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45BB" w:rsidRPr="008B7EB5" w:rsidRDefault="00B445BB" w:rsidP="00B445BB">
      <w:pPr>
        <w:jc w:val="both"/>
        <w:rPr>
          <w:rFonts w:cstheme="minorHAnsi"/>
          <w:u w:val="single"/>
        </w:rPr>
      </w:pPr>
      <w:bookmarkStart w:id="0" w:name="_Hlk129788995"/>
      <w:r w:rsidRPr="008B7EB5">
        <w:rPr>
          <w:rFonts w:cstheme="minorHAnsi"/>
          <w:u w:val="single"/>
        </w:rPr>
        <w:t>Presseinformation</w:t>
      </w:r>
    </w:p>
    <w:p w:rsidR="00B445BB" w:rsidRPr="008B7EB5" w:rsidRDefault="00B445BB" w:rsidP="00B445BB">
      <w:pPr>
        <w:jc w:val="both"/>
        <w:rPr>
          <w:rFonts w:cstheme="minorHAnsi"/>
        </w:rPr>
      </w:pPr>
      <w:r w:rsidRPr="008B7EB5">
        <w:rPr>
          <w:rFonts w:cstheme="minorHAnsi"/>
        </w:rPr>
        <w:t>Ludwig Boltzmann Gesellschaft</w:t>
      </w:r>
    </w:p>
    <w:p w:rsidR="00B445BB" w:rsidRDefault="00B445BB" w:rsidP="00E22DF9">
      <w:pPr>
        <w:rPr>
          <w:rFonts w:cstheme="minorHAnsi"/>
          <w:b/>
          <w:color w:val="374151"/>
          <w:shd w:val="clear" w:color="auto" w:fill="F7F7F8"/>
        </w:rPr>
      </w:pPr>
    </w:p>
    <w:p w:rsidR="00E22DF9" w:rsidRPr="00B445BB" w:rsidRDefault="00925482" w:rsidP="00E22DF9">
      <w:pPr>
        <w:rPr>
          <w:rFonts w:cstheme="minorHAnsi"/>
          <w:b/>
          <w:color w:val="374151"/>
          <w:sz w:val="28"/>
          <w:szCs w:val="28"/>
          <w:shd w:val="clear" w:color="auto" w:fill="F7F7F8"/>
        </w:rPr>
      </w:pPr>
      <w:r w:rsidRPr="00B445BB">
        <w:rPr>
          <w:rFonts w:cstheme="minorHAnsi"/>
          <w:b/>
          <w:color w:val="374151"/>
          <w:sz w:val="28"/>
          <w:szCs w:val="28"/>
          <w:shd w:val="clear" w:color="auto" w:fill="F7F7F8"/>
        </w:rPr>
        <w:t xml:space="preserve">Leadership Excellence </w:t>
      </w:r>
      <w:r w:rsidR="006556E5" w:rsidRPr="00B445BB">
        <w:rPr>
          <w:rFonts w:cstheme="minorHAnsi"/>
          <w:b/>
          <w:color w:val="374151"/>
          <w:sz w:val="28"/>
          <w:szCs w:val="28"/>
          <w:shd w:val="clear" w:color="auto" w:fill="F7F7F8"/>
        </w:rPr>
        <w:t xml:space="preserve">Award </w:t>
      </w:r>
      <w:r w:rsidRPr="00B445BB">
        <w:rPr>
          <w:rFonts w:cstheme="minorHAnsi"/>
          <w:b/>
          <w:color w:val="374151"/>
          <w:sz w:val="28"/>
          <w:szCs w:val="28"/>
          <w:shd w:val="clear" w:color="auto" w:fill="F7F7F8"/>
        </w:rPr>
        <w:t xml:space="preserve">in Research: </w:t>
      </w:r>
      <w:r w:rsidR="006556E5" w:rsidRPr="00B445BB">
        <w:rPr>
          <w:rFonts w:cstheme="minorHAnsi"/>
          <w:b/>
          <w:color w:val="374151"/>
          <w:sz w:val="28"/>
          <w:szCs w:val="28"/>
          <w:shd w:val="clear" w:color="auto" w:fill="F7F7F8"/>
        </w:rPr>
        <w:t xml:space="preserve">Neue </w:t>
      </w:r>
      <w:r w:rsidRPr="00B445BB">
        <w:rPr>
          <w:rFonts w:cstheme="minorHAnsi"/>
          <w:b/>
          <w:color w:val="374151"/>
          <w:sz w:val="28"/>
          <w:szCs w:val="28"/>
          <w:shd w:val="clear" w:color="auto" w:fill="F7F7F8"/>
        </w:rPr>
        <w:t xml:space="preserve">Auszeichnung </w:t>
      </w:r>
      <w:r w:rsidR="00300568" w:rsidRPr="00B445BB">
        <w:rPr>
          <w:rFonts w:cstheme="minorHAnsi"/>
          <w:b/>
          <w:color w:val="374151"/>
          <w:sz w:val="28"/>
          <w:szCs w:val="28"/>
          <w:shd w:val="clear" w:color="auto" w:fill="F7F7F8"/>
        </w:rPr>
        <w:t xml:space="preserve">für </w:t>
      </w:r>
      <w:r w:rsidR="00300568" w:rsidRPr="00B445BB">
        <w:rPr>
          <w:rFonts w:cstheme="minorHAnsi"/>
          <w:b/>
          <w:sz w:val="28"/>
          <w:szCs w:val="28"/>
        </w:rPr>
        <w:t xml:space="preserve">Führungskräfte </w:t>
      </w:r>
    </w:p>
    <w:p w:rsidR="005D5AEE" w:rsidRDefault="005D5AEE" w:rsidP="00AF0B96">
      <w:pPr>
        <w:spacing w:after="0" w:line="280" w:lineRule="atLeast"/>
        <w:jc w:val="both"/>
        <w:rPr>
          <w:rFonts w:cstheme="minorHAnsi"/>
          <w:lang w:val="de-DE"/>
        </w:rPr>
      </w:pPr>
    </w:p>
    <w:p w:rsidR="00966694" w:rsidRPr="00147B8C" w:rsidRDefault="00B445BB" w:rsidP="00BC654E">
      <w:pPr>
        <w:spacing w:after="0" w:line="280" w:lineRule="atLeast"/>
        <w:jc w:val="both"/>
        <w:rPr>
          <w:rFonts w:cstheme="minorHAnsi"/>
          <w:b/>
          <w:i/>
        </w:rPr>
      </w:pPr>
      <w:bookmarkStart w:id="1" w:name="_GoBack"/>
      <w:r w:rsidRPr="00B445BB">
        <w:rPr>
          <w:rFonts w:cstheme="minorHAnsi"/>
          <w:i/>
          <w:lang w:val="de-DE"/>
        </w:rPr>
        <w:t>Wien, 27.3.2023:</w:t>
      </w:r>
      <w:r>
        <w:rPr>
          <w:rFonts w:cstheme="minorHAnsi"/>
          <w:lang w:val="de-DE"/>
        </w:rPr>
        <w:t xml:space="preserve"> </w:t>
      </w:r>
      <w:bookmarkEnd w:id="1"/>
      <w:r w:rsidR="00AF0B96" w:rsidRPr="00E43034">
        <w:rPr>
          <w:rFonts w:cstheme="minorHAnsi"/>
          <w:lang w:val="de-DE"/>
        </w:rPr>
        <w:t>D</w:t>
      </w:r>
      <w:r w:rsidR="00AF0B96">
        <w:rPr>
          <w:rFonts w:cstheme="minorHAnsi"/>
          <w:lang w:val="de-DE"/>
        </w:rPr>
        <w:t xml:space="preserve">as </w:t>
      </w:r>
      <w:r w:rsidR="00997126">
        <w:rPr>
          <w:rFonts w:cstheme="minorHAnsi"/>
          <w:lang w:val="de-DE"/>
        </w:rPr>
        <w:t>Career Center</w:t>
      </w:r>
      <w:r w:rsidR="00997126" w:rsidRPr="00E43034">
        <w:rPr>
          <w:rFonts w:cstheme="minorHAnsi"/>
          <w:lang w:val="de-DE"/>
        </w:rPr>
        <w:t xml:space="preserve"> </w:t>
      </w:r>
      <w:r w:rsidR="00997126">
        <w:rPr>
          <w:rFonts w:cstheme="minorHAnsi"/>
          <w:lang w:val="de-DE"/>
        </w:rPr>
        <w:t xml:space="preserve">der </w:t>
      </w:r>
      <w:r w:rsidR="00645CAD" w:rsidRPr="00E43034">
        <w:rPr>
          <w:rFonts w:cstheme="minorHAnsi"/>
          <w:lang w:val="de-DE"/>
        </w:rPr>
        <w:t xml:space="preserve">Ludwig Boltzmann </w:t>
      </w:r>
      <w:r w:rsidR="00997126">
        <w:rPr>
          <w:rFonts w:cstheme="minorHAnsi"/>
          <w:lang w:val="de-DE"/>
        </w:rPr>
        <w:t>Gesellschaft</w:t>
      </w:r>
      <w:r w:rsidR="00AD2E67">
        <w:rPr>
          <w:rFonts w:cstheme="minorHAnsi"/>
          <w:lang w:val="de-DE"/>
        </w:rPr>
        <w:t xml:space="preserve"> (LBG) </w:t>
      </w:r>
      <w:r w:rsidR="005D5AEE">
        <w:rPr>
          <w:rFonts w:cstheme="minorHAnsi"/>
          <w:lang w:val="de-DE"/>
        </w:rPr>
        <w:t>vergibt 20</w:t>
      </w:r>
      <w:r w:rsidR="00EC7355">
        <w:rPr>
          <w:rFonts w:cstheme="minorHAnsi"/>
          <w:lang w:val="de-DE"/>
        </w:rPr>
        <w:t>2</w:t>
      </w:r>
      <w:r w:rsidR="005D5AEE">
        <w:rPr>
          <w:rFonts w:cstheme="minorHAnsi"/>
          <w:lang w:val="de-DE"/>
        </w:rPr>
        <w:t xml:space="preserve">3 erstmalig den neuen </w:t>
      </w:r>
      <w:r w:rsidR="005D5AEE" w:rsidRPr="00E43034">
        <w:rPr>
          <w:rFonts w:cstheme="minorHAnsi"/>
          <w:b/>
          <w:lang w:val="de-DE"/>
        </w:rPr>
        <w:t>Leadership Excellence Award in Research</w:t>
      </w:r>
      <w:r w:rsidR="005D5AEE">
        <w:rPr>
          <w:rFonts w:cstheme="minorHAnsi"/>
          <w:b/>
          <w:lang w:val="de-DE"/>
        </w:rPr>
        <w:t xml:space="preserve"> (</w:t>
      </w:r>
      <w:proofErr w:type="spellStart"/>
      <w:r w:rsidR="005D5AEE" w:rsidRPr="00E43034">
        <w:rPr>
          <w:rFonts w:cstheme="minorHAnsi"/>
          <w:b/>
          <w:lang w:val="de-DE"/>
        </w:rPr>
        <w:t>LExA</w:t>
      </w:r>
      <w:proofErr w:type="spellEnd"/>
      <w:r w:rsidR="005D5AEE">
        <w:rPr>
          <w:rFonts w:cstheme="minorHAnsi"/>
          <w:b/>
          <w:lang w:val="de-DE"/>
        </w:rPr>
        <w:t>)</w:t>
      </w:r>
      <w:r w:rsidR="00BF189B">
        <w:rPr>
          <w:rFonts w:cstheme="minorHAnsi"/>
          <w:b/>
          <w:lang w:val="de-DE"/>
        </w:rPr>
        <w:t xml:space="preserve">. </w:t>
      </w:r>
      <w:r w:rsidR="00BF16DD" w:rsidRPr="00486C9B">
        <w:rPr>
          <w:rFonts w:cstheme="minorHAnsi"/>
          <w:lang w:val="de-DE"/>
        </w:rPr>
        <w:t>Ausgezeichnet werden</w:t>
      </w:r>
      <w:r w:rsidR="00BF16DD">
        <w:rPr>
          <w:rFonts w:cstheme="minorHAnsi"/>
          <w:lang w:val="de-DE"/>
        </w:rPr>
        <w:t xml:space="preserve"> Führungskräfte im heimischen wissenschaftlichen Umfeld für herausragende </w:t>
      </w:r>
      <w:r w:rsidR="00BF16DD" w:rsidRPr="00E43034">
        <w:rPr>
          <w:rFonts w:cstheme="minorHAnsi"/>
          <w:lang w:val="de-DE"/>
        </w:rPr>
        <w:t>Leadership</w:t>
      </w:r>
      <w:r w:rsidR="00BF16DD">
        <w:rPr>
          <w:rFonts w:cstheme="minorHAnsi"/>
          <w:lang w:val="de-DE"/>
        </w:rPr>
        <w:t>-</w:t>
      </w:r>
      <w:r w:rsidR="00BF16DD" w:rsidRPr="00E43034">
        <w:rPr>
          <w:rFonts w:cstheme="minorHAnsi"/>
          <w:lang w:val="de-DE"/>
        </w:rPr>
        <w:t xml:space="preserve">Kompetenzen. </w:t>
      </w:r>
      <w:r w:rsidR="00772269" w:rsidRPr="00E43034">
        <w:rPr>
          <w:rFonts w:cstheme="minorHAnsi"/>
          <w:lang w:val="de-DE"/>
        </w:rPr>
        <w:t xml:space="preserve">Mit </w:t>
      </w:r>
      <w:r w:rsidR="00772269">
        <w:rPr>
          <w:rFonts w:cstheme="minorHAnsi"/>
          <w:lang w:val="de-DE"/>
        </w:rPr>
        <w:t xml:space="preserve">diesem Award </w:t>
      </w:r>
      <w:r w:rsidR="00772269" w:rsidRPr="00E43034">
        <w:rPr>
          <w:rFonts w:cstheme="minorHAnsi"/>
          <w:lang w:val="de-DE"/>
        </w:rPr>
        <w:t xml:space="preserve">möchte die LBG gezielt Personen vor den Vorhang holen, die </w:t>
      </w:r>
      <w:r w:rsidR="00772269">
        <w:rPr>
          <w:rFonts w:cstheme="minorHAnsi"/>
          <w:lang w:val="de-DE"/>
        </w:rPr>
        <w:t>den vielfältigen</w:t>
      </w:r>
      <w:r w:rsidR="00772269" w:rsidRPr="00E43034">
        <w:rPr>
          <w:rFonts w:cstheme="minorHAnsi"/>
          <w:lang w:val="de-DE"/>
        </w:rPr>
        <w:t xml:space="preserve"> Herausforderungen </w:t>
      </w:r>
      <w:r w:rsidR="00772269">
        <w:rPr>
          <w:rFonts w:cstheme="minorHAnsi"/>
          <w:lang w:val="de-DE"/>
        </w:rPr>
        <w:t>im Forschungsbereich auf besonde</w:t>
      </w:r>
      <w:r w:rsidR="00F32BD7">
        <w:rPr>
          <w:rFonts w:cstheme="minorHAnsi"/>
          <w:lang w:val="de-DE"/>
        </w:rPr>
        <w:t>rs positive</w:t>
      </w:r>
      <w:r w:rsidR="00772269">
        <w:rPr>
          <w:rFonts w:cstheme="minorHAnsi"/>
          <w:lang w:val="de-DE"/>
        </w:rPr>
        <w:t xml:space="preserve"> Weise </w:t>
      </w:r>
      <w:r w:rsidR="00772269" w:rsidRPr="00E43034">
        <w:rPr>
          <w:rFonts w:cstheme="minorHAnsi"/>
          <w:lang w:val="de-DE"/>
        </w:rPr>
        <w:t>begegnen</w:t>
      </w:r>
      <w:r w:rsidR="00BF16DD">
        <w:rPr>
          <w:rFonts w:cstheme="minorHAnsi"/>
          <w:lang w:val="de-DE"/>
        </w:rPr>
        <w:t xml:space="preserve">, </w:t>
      </w:r>
      <w:r w:rsidR="00F32BD7">
        <w:rPr>
          <w:rFonts w:cstheme="minorHAnsi"/>
          <w:lang w:val="de-DE"/>
        </w:rPr>
        <w:t xml:space="preserve">dadurch </w:t>
      </w:r>
      <w:r w:rsidR="00BF16DD">
        <w:t>Raum</w:t>
      </w:r>
      <w:r w:rsidR="00BF16DD">
        <w:rPr>
          <w:rFonts w:cstheme="minorHAnsi"/>
          <w:lang w:val="de-DE"/>
        </w:rPr>
        <w:t xml:space="preserve"> für herausragende</w:t>
      </w:r>
      <w:r w:rsidR="00BF16DD" w:rsidRPr="00E43034">
        <w:rPr>
          <w:rFonts w:cstheme="minorHAnsi"/>
          <w:lang w:val="de-DE"/>
        </w:rPr>
        <w:t xml:space="preserve"> Forschungsergebnisse</w:t>
      </w:r>
      <w:r w:rsidR="00BF16DD">
        <w:rPr>
          <w:rFonts w:cstheme="minorHAnsi"/>
          <w:lang w:val="de-DE"/>
        </w:rPr>
        <w:t xml:space="preserve"> </w:t>
      </w:r>
      <w:r w:rsidR="008136AF">
        <w:rPr>
          <w:rFonts w:cstheme="minorHAnsi"/>
          <w:lang w:val="de-DE"/>
        </w:rPr>
        <w:t xml:space="preserve">und </w:t>
      </w:r>
      <w:r w:rsidR="008136AF" w:rsidRPr="00C16118">
        <w:t>bedeutende Beitr</w:t>
      </w:r>
      <w:r w:rsidR="008136AF">
        <w:t>äge</w:t>
      </w:r>
      <w:r w:rsidR="008136AF" w:rsidRPr="00C16118">
        <w:t xml:space="preserve"> zur Lösung gesellschaftlicher Herausforderungen</w:t>
      </w:r>
      <w:r w:rsidR="008136AF">
        <w:rPr>
          <w:rFonts w:cstheme="minorHAnsi"/>
          <w:lang w:val="de-DE"/>
        </w:rPr>
        <w:t xml:space="preserve"> </w:t>
      </w:r>
      <w:r w:rsidR="00BF16DD">
        <w:rPr>
          <w:rFonts w:cstheme="minorHAnsi"/>
          <w:lang w:val="de-DE"/>
        </w:rPr>
        <w:t xml:space="preserve">schaffen </w:t>
      </w:r>
      <w:r w:rsidR="00772269" w:rsidRPr="00E43034">
        <w:rPr>
          <w:rFonts w:cstheme="minorHAnsi"/>
          <w:lang w:val="de-DE"/>
        </w:rPr>
        <w:t xml:space="preserve">und damit </w:t>
      </w:r>
      <w:r w:rsidR="00772269">
        <w:rPr>
          <w:rFonts w:cstheme="minorHAnsi"/>
          <w:lang w:val="de-DE"/>
        </w:rPr>
        <w:t xml:space="preserve">auch </w:t>
      </w:r>
      <w:r w:rsidR="00772269" w:rsidRPr="00E43034">
        <w:rPr>
          <w:rFonts w:cstheme="minorHAnsi"/>
          <w:lang w:val="de-DE"/>
        </w:rPr>
        <w:t xml:space="preserve">Vorbild und Inspiration für Nachwuchsforschende </w:t>
      </w:r>
      <w:r w:rsidR="00A921F7">
        <w:rPr>
          <w:rFonts w:cstheme="minorHAnsi"/>
          <w:lang w:val="de-DE"/>
        </w:rPr>
        <w:t>sind</w:t>
      </w:r>
      <w:r w:rsidR="00772269">
        <w:rPr>
          <w:rFonts w:cstheme="minorHAnsi"/>
          <w:lang w:val="de-DE"/>
        </w:rPr>
        <w:t>.</w:t>
      </w:r>
      <w:r w:rsidR="00A24109">
        <w:rPr>
          <w:rFonts w:cstheme="minorHAnsi"/>
          <w:lang w:val="de-DE"/>
        </w:rPr>
        <w:t xml:space="preserve"> </w:t>
      </w:r>
      <w:r w:rsidR="00C32294">
        <w:rPr>
          <w:rFonts w:cstheme="minorHAnsi"/>
          <w:lang w:val="de-DE"/>
        </w:rPr>
        <w:t xml:space="preserve">Martin Polaschek, </w:t>
      </w:r>
      <w:r w:rsidR="00C32294" w:rsidRPr="00C32294">
        <w:rPr>
          <w:rFonts w:cstheme="minorHAnsi"/>
          <w:lang w:val="de-DE"/>
        </w:rPr>
        <w:t>Minister für Bildung, Wissenschaft und Forschung</w:t>
      </w:r>
      <w:r w:rsidR="00C32294">
        <w:rPr>
          <w:rFonts w:cstheme="minorHAnsi"/>
          <w:lang w:val="de-DE"/>
        </w:rPr>
        <w:t>,</w:t>
      </w:r>
      <w:r w:rsidR="00C32294" w:rsidRPr="00C32294">
        <w:rPr>
          <w:rFonts w:cstheme="minorHAnsi"/>
          <w:lang w:val="de-DE"/>
        </w:rPr>
        <w:t xml:space="preserve"> </w:t>
      </w:r>
      <w:r w:rsidR="00C652EE">
        <w:rPr>
          <w:rFonts w:cstheme="minorHAnsi"/>
          <w:lang w:val="de-DE"/>
        </w:rPr>
        <w:t xml:space="preserve">lobt die Initiative: </w:t>
      </w:r>
      <w:r w:rsidR="0024669D" w:rsidRPr="00147B8C">
        <w:rPr>
          <w:rFonts w:cstheme="minorHAnsi"/>
          <w:i/>
          <w:lang w:val="de-DE"/>
        </w:rPr>
        <w:t xml:space="preserve">„Es freut mich sehr, dass die Ludwig Boltzmann Gesellschaft erstmals </w:t>
      </w:r>
      <w:proofErr w:type="gramStart"/>
      <w:r w:rsidR="0024669D" w:rsidRPr="00147B8C">
        <w:rPr>
          <w:rFonts w:cstheme="minorHAnsi"/>
          <w:i/>
          <w:lang w:val="de-DE"/>
        </w:rPr>
        <w:t>den Leadership</w:t>
      </w:r>
      <w:proofErr w:type="gramEnd"/>
      <w:r w:rsidR="0024669D" w:rsidRPr="00147B8C">
        <w:rPr>
          <w:rFonts w:cstheme="minorHAnsi"/>
          <w:i/>
          <w:lang w:val="de-DE"/>
        </w:rPr>
        <w:t xml:space="preserve"> in Excellence Award für professionelle und innovative Führungskompetenzen vergibt. Damit werden erstmals explizit jene vor den Vorhang geholt, die nicht nur exzellente Forschung betreiben, sondern auch Exzellenz in der Leitung ihre</w:t>
      </w:r>
      <w:r w:rsidR="00147B8C">
        <w:rPr>
          <w:rFonts w:cstheme="minorHAnsi"/>
          <w:i/>
          <w:lang w:val="de-DE"/>
        </w:rPr>
        <w:t>r</w:t>
      </w:r>
      <w:r w:rsidR="0024669D" w:rsidRPr="00147B8C">
        <w:rPr>
          <w:rFonts w:cstheme="minorHAnsi"/>
          <w:i/>
          <w:lang w:val="de-DE"/>
        </w:rPr>
        <w:t xml:space="preserve"> Teams bewiesen haben.“</w:t>
      </w:r>
    </w:p>
    <w:p w:rsidR="00711082" w:rsidRDefault="00711082" w:rsidP="00BC654E">
      <w:pPr>
        <w:spacing w:after="0" w:line="280" w:lineRule="atLeast"/>
        <w:jc w:val="both"/>
        <w:rPr>
          <w:rFonts w:cstheme="minorHAnsi"/>
          <w:lang w:val="de-DE"/>
        </w:rPr>
      </w:pPr>
    </w:p>
    <w:p w:rsidR="00C32294" w:rsidRDefault="006D5B19" w:rsidP="00331CFD">
      <w:pPr>
        <w:spacing w:after="0" w:line="280" w:lineRule="atLeast"/>
        <w:jc w:val="both"/>
        <w:rPr>
          <w:rFonts w:cstheme="minorHAnsi"/>
          <w:lang w:val="de-DE"/>
        </w:rPr>
      </w:pPr>
      <w:r>
        <w:rPr>
          <w:rFonts w:cstheme="minorHAnsi"/>
          <w:lang w:val="de-DE"/>
        </w:rPr>
        <w:t>Der Award ist mit einem Geldpreis in der Höhe von EUR 5.000,- für Teament</w:t>
      </w:r>
      <w:r w:rsidR="00A9555F">
        <w:rPr>
          <w:rFonts w:cstheme="minorHAnsi"/>
          <w:lang w:val="de-DE"/>
        </w:rPr>
        <w:t>w</w:t>
      </w:r>
      <w:r>
        <w:rPr>
          <w:rFonts w:cstheme="minorHAnsi"/>
          <w:lang w:val="de-DE"/>
        </w:rPr>
        <w:t>icklungsmaßnahmen dotiert</w:t>
      </w:r>
      <w:r w:rsidR="00404881">
        <w:rPr>
          <w:rFonts w:cstheme="minorHAnsi"/>
          <w:lang w:val="de-DE"/>
        </w:rPr>
        <w:t xml:space="preserve">. </w:t>
      </w:r>
      <w:r w:rsidR="006117E3">
        <w:rPr>
          <w:rFonts w:cstheme="minorHAnsi"/>
          <w:lang w:val="de-DE"/>
        </w:rPr>
        <w:t>Nominiert werden</w:t>
      </w:r>
      <w:r w:rsidR="006117E3" w:rsidRPr="00E43034">
        <w:rPr>
          <w:rFonts w:cstheme="minorHAnsi"/>
          <w:lang w:val="de-DE"/>
        </w:rPr>
        <w:t xml:space="preserve"> können Forschende aus dem engen Forschungsumfeld (z.B. Universitäten, außeruniversitäre Forschungseinrichtungen, Spin-Offs)</w:t>
      </w:r>
      <w:r w:rsidR="00404881">
        <w:rPr>
          <w:rFonts w:cstheme="minorHAnsi"/>
          <w:lang w:val="de-DE"/>
        </w:rPr>
        <w:t xml:space="preserve"> mit</w:t>
      </w:r>
      <w:r w:rsidR="006117E3" w:rsidRPr="00E43034">
        <w:rPr>
          <w:rFonts w:cstheme="minorHAnsi"/>
          <w:lang w:val="de-DE"/>
        </w:rPr>
        <w:t xml:space="preserve"> mind. 2 Jahre Führungsverantwortung.</w:t>
      </w:r>
      <w:r w:rsidR="00B71A62">
        <w:rPr>
          <w:rFonts w:cstheme="minorHAnsi"/>
          <w:lang w:val="de-DE"/>
        </w:rPr>
        <w:t xml:space="preserve"> </w:t>
      </w:r>
      <w:r w:rsidR="00BC654E" w:rsidRPr="00E43034">
        <w:rPr>
          <w:rFonts w:cstheme="minorHAnsi"/>
          <w:lang w:val="de-DE"/>
        </w:rPr>
        <w:t xml:space="preserve">Auswahl </w:t>
      </w:r>
      <w:r w:rsidR="00BC654E">
        <w:rPr>
          <w:rFonts w:cstheme="minorHAnsi"/>
          <w:lang w:val="de-DE"/>
        </w:rPr>
        <w:t xml:space="preserve">und Prämierung </w:t>
      </w:r>
      <w:r w:rsidR="00BC654E" w:rsidRPr="00E43034">
        <w:rPr>
          <w:rFonts w:cstheme="minorHAnsi"/>
          <w:lang w:val="de-DE"/>
        </w:rPr>
        <w:t>erfolg</w:t>
      </w:r>
      <w:r w:rsidR="00BC654E">
        <w:rPr>
          <w:rFonts w:cstheme="minorHAnsi"/>
          <w:lang w:val="de-DE"/>
        </w:rPr>
        <w:t>en</w:t>
      </w:r>
      <w:r w:rsidR="00BC654E" w:rsidRPr="00E43034">
        <w:rPr>
          <w:rFonts w:cstheme="minorHAnsi"/>
          <w:lang w:val="de-DE"/>
        </w:rPr>
        <w:t xml:space="preserve"> nach transparenten Kriterien durch eine internationale Jury</w:t>
      </w:r>
      <w:r w:rsidR="00416C2A">
        <w:rPr>
          <w:rFonts w:cstheme="minorHAnsi"/>
          <w:lang w:val="de-DE"/>
        </w:rPr>
        <w:t xml:space="preserve"> mit </w:t>
      </w:r>
      <w:proofErr w:type="spellStart"/>
      <w:proofErr w:type="gramStart"/>
      <w:r w:rsidR="00416C2A" w:rsidRPr="00E43034">
        <w:rPr>
          <w:rFonts w:cstheme="minorHAnsi"/>
          <w:lang w:val="de-DE"/>
        </w:rPr>
        <w:t>Expert:innen</w:t>
      </w:r>
      <w:proofErr w:type="spellEnd"/>
      <w:proofErr w:type="gramEnd"/>
      <w:r w:rsidR="00416C2A">
        <w:rPr>
          <w:rFonts w:cstheme="minorHAnsi"/>
          <w:lang w:val="de-DE"/>
        </w:rPr>
        <w:t xml:space="preserve"> für Leadership aus den USA, UK, Deutschland und Österreich</w:t>
      </w:r>
      <w:r w:rsidR="00E46EA5">
        <w:rPr>
          <w:rFonts w:cstheme="minorHAnsi"/>
          <w:lang w:val="de-DE"/>
        </w:rPr>
        <w:t xml:space="preserve">. </w:t>
      </w:r>
      <w:r w:rsidR="00C32294">
        <w:rPr>
          <w:rFonts w:cstheme="minorHAnsi"/>
          <w:lang w:val="de-DE"/>
        </w:rPr>
        <w:t>B</w:t>
      </w:r>
      <w:r w:rsidR="000C0799">
        <w:rPr>
          <w:rFonts w:cstheme="minorHAnsi"/>
          <w:lang w:val="de-DE"/>
        </w:rPr>
        <w:t>unde</w:t>
      </w:r>
      <w:r w:rsidR="00C32294">
        <w:rPr>
          <w:rFonts w:cstheme="minorHAnsi"/>
          <w:lang w:val="de-DE"/>
        </w:rPr>
        <w:t xml:space="preserve">sminister Polaschek: </w:t>
      </w:r>
      <w:r w:rsidR="00C32294" w:rsidRPr="00147B8C">
        <w:rPr>
          <w:rFonts w:cstheme="minorHAnsi"/>
          <w:i/>
          <w:lang w:val="de-DE"/>
        </w:rPr>
        <w:t xml:space="preserve">„So honorieren wir nicht nur exzellentes Leadership in Forschung und Wissenschaft, sondern schaffen auch </w:t>
      </w:r>
      <w:proofErr w:type="spellStart"/>
      <w:r w:rsidR="00C32294" w:rsidRPr="00147B8C">
        <w:rPr>
          <w:rFonts w:cstheme="minorHAnsi"/>
          <w:i/>
          <w:lang w:val="de-DE"/>
        </w:rPr>
        <w:t>Rolemodels</w:t>
      </w:r>
      <w:proofErr w:type="spellEnd"/>
      <w:r w:rsidR="00C32294" w:rsidRPr="00147B8C">
        <w:rPr>
          <w:rFonts w:cstheme="minorHAnsi"/>
          <w:i/>
          <w:lang w:val="de-DE"/>
        </w:rPr>
        <w:t xml:space="preserve"> und stärken das Vertrauen in die Forschung.“</w:t>
      </w:r>
    </w:p>
    <w:p w:rsidR="00331CFD" w:rsidRPr="00272709" w:rsidRDefault="00564AD0" w:rsidP="00331CFD">
      <w:pPr>
        <w:spacing w:after="0" w:line="280" w:lineRule="atLeast"/>
        <w:jc w:val="both"/>
        <w:rPr>
          <w:rFonts w:cstheme="minorHAnsi"/>
        </w:rPr>
      </w:pPr>
      <w:r>
        <w:rPr>
          <w:rFonts w:cstheme="minorHAnsi"/>
          <w:lang w:val="de-DE"/>
        </w:rPr>
        <w:t>Nominierungen sind bis zum 30.06.2023</w:t>
      </w:r>
      <w:r>
        <w:t xml:space="preserve"> möglich.</w:t>
      </w:r>
      <w:r w:rsidR="00331CFD">
        <w:t xml:space="preserve"> </w:t>
      </w:r>
    </w:p>
    <w:p w:rsidR="00C16DDA" w:rsidRDefault="00C16DDA" w:rsidP="00BC654E">
      <w:pPr>
        <w:spacing w:after="0" w:line="280" w:lineRule="atLeast"/>
        <w:jc w:val="both"/>
        <w:rPr>
          <w:rFonts w:cstheme="minorHAnsi"/>
          <w:lang w:val="de-DE"/>
        </w:rPr>
      </w:pPr>
    </w:p>
    <w:p w:rsidR="00C16DDA" w:rsidRDefault="00C16DDA" w:rsidP="00BC654E">
      <w:pPr>
        <w:spacing w:after="0" w:line="280" w:lineRule="atLeast"/>
        <w:jc w:val="both"/>
        <w:rPr>
          <w:rFonts w:cstheme="minorHAnsi"/>
          <w:b/>
          <w:lang w:val="de-DE"/>
        </w:rPr>
      </w:pPr>
      <w:r w:rsidRPr="00C97EA3">
        <w:rPr>
          <w:rFonts w:cstheme="minorHAnsi"/>
          <w:b/>
          <w:lang w:val="de-DE"/>
        </w:rPr>
        <w:t>Leadership i</w:t>
      </w:r>
      <w:r w:rsidR="000A2A73" w:rsidRPr="00C97EA3">
        <w:rPr>
          <w:rFonts w:cstheme="minorHAnsi"/>
          <w:b/>
          <w:lang w:val="de-DE"/>
        </w:rPr>
        <w:t xml:space="preserve">m </w:t>
      </w:r>
      <w:r w:rsidR="00C97EA3" w:rsidRPr="00C97EA3">
        <w:rPr>
          <w:rFonts w:cstheme="minorHAnsi"/>
          <w:b/>
          <w:lang w:val="de-DE"/>
        </w:rPr>
        <w:t>Forschungs- und Wissenschaftsbereich</w:t>
      </w:r>
    </w:p>
    <w:p w:rsidR="00F32BD7" w:rsidRDefault="004C4210" w:rsidP="00BC654E">
      <w:pPr>
        <w:spacing w:after="0" w:line="280" w:lineRule="atLeast"/>
        <w:jc w:val="both"/>
        <w:rPr>
          <w:rFonts w:cstheme="minorHAnsi"/>
          <w:lang w:val="de-DE"/>
        </w:rPr>
      </w:pPr>
      <w:r>
        <w:rPr>
          <w:rFonts w:cstheme="minorHAnsi"/>
          <w:lang w:val="de-DE"/>
        </w:rPr>
        <w:t>Für v</w:t>
      </w:r>
      <w:r w:rsidR="00C97EA3">
        <w:rPr>
          <w:rFonts w:cstheme="minorHAnsi"/>
          <w:lang w:val="de-DE"/>
        </w:rPr>
        <w:t>iele</w:t>
      </w:r>
      <w:r w:rsidR="007F1C52">
        <w:rPr>
          <w:rFonts w:cstheme="minorHAnsi"/>
          <w:lang w:val="de-DE"/>
        </w:rPr>
        <w:t xml:space="preserve"> fachlich kompetente</w:t>
      </w:r>
      <w:r w:rsidR="00C97EA3">
        <w:rPr>
          <w:rFonts w:cstheme="minorHAnsi"/>
          <w:lang w:val="de-DE"/>
        </w:rPr>
        <w:t xml:space="preserve"> </w:t>
      </w:r>
      <w:proofErr w:type="spellStart"/>
      <w:proofErr w:type="gramStart"/>
      <w:r w:rsidR="00C97EA3" w:rsidRPr="00E43034">
        <w:rPr>
          <w:rFonts w:cstheme="minorHAnsi"/>
          <w:lang w:val="de-DE"/>
        </w:rPr>
        <w:t>Wissenschafter:innen</w:t>
      </w:r>
      <w:proofErr w:type="spellEnd"/>
      <w:proofErr w:type="gramEnd"/>
      <w:r w:rsidR="00C97EA3" w:rsidRPr="00C97EA3">
        <w:rPr>
          <w:rFonts w:cstheme="minorHAnsi"/>
          <w:lang w:val="de-DE"/>
        </w:rPr>
        <w:t xml:space="preserve"> </w:t>
      </w:r>
      <w:r>
        <w:rPr>
          <w:rFonts w:cstheme="minorHAnsi"/>
          <w:lang w:val="de-DE"/>
        </w:rPr>
        <w:t>ist</w:t>
      </w:r>
      <w:r w:rsidR="00C97EA3">
        <w:rPr>
          <w:rFonts w:cstheme="minorHAnsi"/>
          <w:lang w:val="de-DE"/>
        </w:rPr>
        <w:t xml:space="preserve"> </w:t>
      </w:r>
      <w:r w:rsidR="00C97EA3" w:rsidRPr="00E43034">
        <w:rPr>
          <w:rFonts w:cstheme="minorHAnsi"/>
          <w:lang w:val="de-DE"/>
        </w:rPr>
        <w:t>de</w:t>
      </w:r>
      <w:r>
        <w:rPr>
          <w:rFonts w:cstheme="minorHAnsi"/>
          <w:lang w:val="de-DE"/>
        </w:rPr>
        <w:t>r</w:t>
      </w:r>
      <w:r w:rsidR="00C97EA3" w:rsidRPr="00E43034">
        <w:rPr>
          <w:rFonts w:cstheme="minorHAnsi"/>
          <w:lang w:val="de-DE"/>
        </w:rPr>
        <w:t xml:space="preserve"> </w:t>
      </w:r>
      <w:r w:rsidR="007F1C52">
        <w:rPr>
          <w:rFonts w:cstheme="minorHAnsi"/>
          <w:lang w:val="de-DE"/>
        </w:rPr>
        <w:t>Sprung</w:t>
      </w:r>
      <w:r w:rsidR="00C97EA3" w:rsidRPr="00E43034">
        <w:rPr>
          <w:rFonts w:cstheme="minorHAnsi"/>
          <w:lang w:val="de-DE"/>
        </w:rPr>
        <w:t xml:space="preserve"> zur Führungskraft</w:t>
      </w:r>
      <w:r w:rsidR="007F1C52">
        <w:rPr>
          <w:rFonts w:cstheme="minorHAnsi"/>
          <w:lang w:val="de-DE"/>
        </w:rPr>
        <w:t xml:space="preserve"> aufgrund </w:t>
      </w:r>
      <w:r w:rsidR="00432A3D">
        <w:rPr>
          <w:rFonts w:cstheme="minorHAnsi"/>
          <w:lang w:val="de-DE"/>
        </w:rPr>
        <w:t>fehlender</w:t>
      </w:r>
      <w:r w:rsidR="007F1C52">
        <w:rPr>
          <w:rFonts w:cstheme="minorHAnsi"/>
          <w:lang w:val="de-DE"/>
        </w:rPr>
        <w:t xml:space="preserve"> </w:t>
      </w:r>
      <w:r w:rsidRPr="00E43034">
        <w:rPr>
          <w:rFonts w:cstheme="minorHAnsi"/>
          <w:lang w:val="de-DE"/>
        </w:rPr>
        <w:t>Leadership-Fertigkeiten</w:t>
      </w:r>
      <w:r w:rsidR="007F1C52">
        <w:rPr>
          <w:rFonts w:cstheme="minorHAnsi"/>
          <w:lang w:val="de-DE"/>
        </w:rPr>
        <w:t xml:space="preserve"> </w:t>
      </w:r>
      <w:r w:rsidR="007F1C52" w:rsidRPr="00E43034">
        <w:rPr>
          <w:rFonts w:cstheme="minorHAnsi"/>
          <w:lang w:val="de-DE"/>
        </w:rPr>
        <w:t>eine echte Herausforderun</w:t>
      </w:r>
      <w:r w:rsidR="00BD77A4">
        <w:rPr>
          <w:rFonts w:cstheme="minorHAnsi"/>
          <w:lang w:val="de-DE"/>
        </w:rPr>
        <w:t xml:space="preserve">g, die zur Belastung </w:t>
      </w:r>
      <w:r w:rsidR="006E6560">
        <w:rPr>
          <w:rFonts w:cstheme="minorHAnsi"/>
          <w:lang w:val="de-DE"/>
        </w:rPr>
        <w:t>auswachsen</w:t>
      </w:r>
      <w:r w:rsidR="00BD77A4">
        <w:rPr>
          <w:rFonts w:cstheme="minorHAnsi"/>
          <w:lang w:val="de-DE"/>
        </w:rPr>
        <w:t xml:space="preserve"> </w:t>
      </w:r>
      <w:r w:rsidR="00416C2A">
        <w:rPr>
          <w:rFonts w:cstheme="minorHAnsi"/>
          <w:lang w:val="de-DE"/>
        </w:rPr>
        <w:t xml:space="preserve">und die Forschungsleistung beeinträchtigen </w:t>
      </w:r>
      <w:r w:rsidR="00BD77A4">
        <w:rPr>
          <w:rFonts w:cstheme="minorHAnsi"/>
          <w:lang w:val="de-DE"/>
        </w:rPr>
        <w:t>kann</w:t>
      </w:r>
      <w:r w:rsidR="00305A54">
        <w:rPr>
          <w:rFonts w:cstheme="minorHAnsi"/>
          <w:lang w:val="de-DE"/>
        </w:rPr>
        <w:t xml:space="preserve">. </w:t>
      </w:r>
      <w:r w:rsidR="00BF5D98">
        <w:rPr>
          <w:rFonts w:cstheme="minorHAnsi"/>
          <w:lang w:val="de-DE"/>
        </w:rPr>
        <w:t xml:space="preserve">Der Umgang </w:t>
      </w:r>
      <w:r w:rsidR="005B4029">
        <w:rPr>
          <w:rFonts w:cstheme="minorHAnsi"/>
          <w:lang w:val="de-DE"/>
        </w:rPr>
        <w:t xml:space="preserve">mit </w:t>
      </w:r>
      <w:r w:rsidR="00BF5D98" w:rsidRPr="00E43034">
        <w:rPr>
          <w:rFonts w:cstheme="minorHAnsi"/>
          <w:lang w:val="de-DE"/>
        </w:rPr>
        <w:t>komplexe</w:t>
      </w:r>
      <w:r w:rsidR="00BF5D98">
        <w:rPr>
          <w:rFonts w:cstheme="minorHAnsi"/>
          <w:lang w:val="de-DE"/>
        </w:rPr>
        <w:t>n</w:t>
      </w:r>
      <w:r w:rsidR="00BF5D98" w:rsidRPr="00E43034">
        <w:rPr>
          <w:rFonts w:cstheme="minorHAnsi"/>
          <w:lang w:val="de-DE"/>
        </w:rPr>
        <w:t xml:space="preserve"> und veränderliche</w:t>
      </w:r>
      <w:r w:rsidR="00BF5D98">
        <w:rPr>
          <w:rFonts w:cstheme="minorHAnsi"/>
          <w:lang w:val="de-DE"/>
        </w:rPr>
        <w:t>n</w:t>
      </w:r>
      <w:r w:rsidR="00BF5D98" w:rsidRPr="00E43034">
        <w:rPr>
          <w:rFonts w:cstheme="minorHAnsi"/>
          <w:lang w:val="de-DE"/>
        </w:rPr>
        <w:t xml:space="preserve"> Organisations- und Hierarchiestrukturen</w:t>
      </w:r>
      <w:r w:rsidR="00762148">
        <w:rPr>
          <w:rFonts w:cstheme="minorHAnsi"/>
          <w:lang w:val="de-DE"/>
        </w:rPr>
        <w:t>,</w:t>
      </w:r>
      <w:r w:rsidR="005B4029">
        <w:rPr>
          <w:rFonts w:cstheme="minorHAnsi"/>
          <w:lang w:val="de-DE"/>
        </w:rPr>
        <w:t xml:space="preserve"> </w:t>
      </w:r>
      <w:r w:rsidR="00BF5D98">
        <w:rPr>
          <w:rFonts w:cstheme="minorHAnsi"/>
          <w:lang w:val="de-DE"/>
        </w:rPr>
        <w:t xml:space="preserve">in Kombination mit spezifischen Herausforderungen wie </w:t>
      </w:r>
      <w:r w:rsidR="00193D32">
        <w:rPr>
          <w:rFonts w:cstheme="minorHAnsi"/>
          <w:lang w:val="de-DE"/>
        </w:rPr>
        <w:t>D</w:t>
      </w:r>
      <w:r w:rsidR="006C059E">
        <w:rPr>
          <w:rFonts w:cstheme="minorHAnsi"/>
          <w:lang w:val="de-DE"/>
        </w:rPr>
        <w:t>ri</w:t>
      </w:r>
      <w:r w:rsidR="00193D32">
        <w:rPr>
          <w:rFonts w:cstheme="minorHAnsi"/>
          <w:lang w:val="de-DE"/>
        </w:rPr>
        <w:t>ttmittelfinanzierungen</w:t>
      </w:r>
      <w:r w:rsidR="00762148">
        <w:rPr>
          <w:rFonts w:cstheme="minorHAnsi"/>
          <w:lang w:val="de-DE"/>
        </w:rPr>
        <w:t xml:space="preserve"> und</w:t>
      </w:r>
      <w:r w:rsidR="006C059E">
        <w:rPr>
          <w:rFonts w:cstheme="minorHAnsi"/>
          <w:lang w:val="de-DE"/>
        </w:rPr>
        <w:t xml:space="preserve"> unsicheren Arbeitsverhältnissen</w:t>
      </w:r>
      <w:r w:rsidR="00F4696D" w:rsidRPr="00F4696D">
        <w:rPr>
          <w:rFonts w:cstheme="minorHAnsi"/>
          <w:lang w:val="de-DE"/>
        </w:rPr>
        <w:t xml:space="preserve"> </w:t>
      </w:r>
      <w:r w:rsidR="00F4696D">
        <w:rPr>
          <w:rFonts w:cstheme="minorHAnsi"/>
          <w:lang w:val="de-DE"/>
        </w:rPr>
        <w:t xml:space="preserve">in </w:t>
      </w:r>
      <w:r w:rsidR="00E46EA5">
        <w:rPr>
          <w:rFonts w:cstheme="minorHAnsi"/>
          <w:lang w:val="de-DE"/>
        </w:rPr>
        <w:t xml:space="preserve">heterogenen </w:t>
      </w:r>
      <w:r w:rsidR="00F4696D">
        <w:rPr>
          <w:rFonts w:cstheme="minorHAnsi"/>
          <w:lang w:val="de-DE"/>
        </w:rPr>
        <w:t>Teams</w:t>
      </w:r>
      <w:r w:rsidR="00762148">
        <w:rPr>
          <w:rFonts w:cstheme="minorHAnsi"/>
          <w:lang w:val="de-DE"/>
        </w:rPr>
        <w:t xml:space="preserve">, </w:t>
      </w:r>
      <w:r w:rsidR="00F10DF9">
        <w:rPr>
          <w:rFonts w:cstheme="minorHAnsi"/>
          <w:lang w:val="de-DE"/>
        </w:rPr>
        <w:t xml:space="preserve">kann </w:t>
      </w:r>
      <w:r w:rsidR="00903866">
        <w:rPr>
          <w:rFonts w:cstheme="minorHAnsi"/>
          <w:lang w:val="de-DE"/>
        </w:rPr>
        <w:t xml:space="preserve">mit </w:t>
      </w:r>
      <w:r w:rsidR="00F32BD7">
        <w:rPr>
          <w:rFonts w:cstheme="minorHAnsi"/>
          <w:lang w:val="de-DE"/>
        </w:rPr>
        <w:t>exzellente</w:t>
      </w:r>
      <w:r w:rsidR="00903866">
        <w:rPr>
          <w:rFonts w:cstheme="minorHAnsi"/>
          <w:lang w:val="de-DE"/>
        </w:rPr>
        <w:t>n</w:t>
      </w:r>
      <w:r w:rsidR="00333386">
        <w:rPr>
          <w:rFonts w:cstheme="minorHAnsi"/>
          <w:lang w:val="de-DE"/>
        </w:rPr>
        <w:t xml:space="preserve"> Leadership</w:t>
      </w:r>
      <w:r w:rsidR="00F32BD7">
        <w:rPr>
          <w:rFonts w:cstheme="minorHAnsi"/>
          <w:lang w:val="de-DE"/>
        </w:rPr>
        <w:t xml:space="preserve">- </w:t>
      </w:r>
      <w:r w:rsidR="00903866">
        <w:rPr>
          <w:rFonts w:cstheme="minorHAnsi"/>
          <w:lang w:val="de-DE"/>
        </w:rPr>
        <w:t>Kompetenzen</w:t>
      </w:r>
      <w:r w:rsidR="00333386">
        <w:rPr>
          <w:rFonts w:cstheme="minorHAnsi"/>
          <w:lang w:val="de-DE"/>
        </w:rPr>
        <w:t xml:space="preserve"> </w:t>
      </w:r>
      <w:r w:rsidR="00F32BD7" w:rsidRPr="00F32BD7">
        <w:rPr>
          <w:rFonts w:cstheme="minorHAnsi"/>
          <w:lang w:val="de-DE"/>
        </w:rPr>
        <w:t xml:space="preserve">positiv </w:t>
      </w:r>
      <w:r w:rsidR="00903866">
        <w:rPr>
          <w:rFonts w:cstheme="minorHAnsi"/>
          <w:lang w:val="de-DE"/>
        </w:rPr>
        <w:t>und effektiv gestaltet</w:t>
      </w:r>
      <w:r w:rsidR="00762148" w:rsidRPr="00F32BD7">
        <w:rPr>
          <w:rFonts w:cstheme="minorHAnsi"/>
          <w:lang w:val="de-DE"/>
        </w:rPr>
        <w:t xml:space="preserve"> w</w:t>
      </w:r>
      <w:r w:rsidR="00762148">
        <w:rPr>
          <w:rFonts w:cstheme="minorHAnsi"/>
          <w:lang w:val="de-DE"/>
        </w:rPr>
        <w:t xml:space="preserve">erden. </w:t>
      </w:r>
      <w:r w:rsidR="00D71F80">
        <w:rPr>
          <w:rFonts w:cstheme="minorHAnsi"/>
          <w:lang w:val="de-DE"/>
        </w:rPr>
        <w:t xml:space="preserve">Dies schafft </w:t>
      </w:r>
      <w:r w:rsidR="00903866">
        <w:rPr>
          <w:rFonts w:cstheme="minorHAnsi"/>
          <w:lang w:val="de-DE"/>
        </w:rPr>
        <w:t xml:space="preserve">auch </w:t>
      </w:r>
      <w:r w:rsidR="00D71F80">
        <w:rPr>
          <w:rFonts w:cstheme="minorHAnsi"/>
          <w:lang w:val="de-DE"/>
        </w:rPr>
        <w:t xml:space="preserve">Raum für den Anspruch, </w:t>
      </w:r>
      <w:r w:rsidR="00C97EA3" w:rsidRPr="00E43034">
        <w:rPr>
          <w:rFonts w:cstheme="minorHAnsi"/>
          <w:lang w:val="de-DE"/>
        </w:rPr>
        <w:t xml:space="preserve">nicht nur die eigene Forschungskarriere voranzutreiben, sondern als Coach und </w:t>
      </w:r>
      <w:proofErr w:type="spellStart"/>
      <w:r w:rsidR="00C97EA3" w:rsidRPr="00E43034">
        <w:rPr>
          <w:rFonts w:cstheme="minorHAnsi"/>
          <w:lang w:val="de-DE"/>
        </w:rPr>
        <w:t>Mentor:in</w:t>
      </w:r>
      <w:proofErr w:type="spellEnd"/>
      <w:r w:rsidR="00C97EA3" w:rsidRPr="00E43034">
        <w:rPr>
          <w:rFonts w:cstheme="minorHAnsi"/>
          <w:lang w:val="de-DE"/>
        </w:rPr>
        <w:t xml:space="preserve"> die Karriereentwicklung von </w:t>
      </w:r>
      <w:proofErr w:type="spellStart"/>
      <w:proofErr w:type="gramStart"/>
      <w:r w:rsidR="00C97EA3" w:rsidRPr="00E43034">
        <w:rPr>
          <w:rFonts w:cstheme="minorHAnsi"/>
          <w:lang w:val="de-DE"/>
        </w:rPr>
        <w:t>Nachwuchsforscher:innen</w:t>
      </w:r>
      <w:proofErr w:type="spellEnd"/>
      <w:proofErr w:type="gramEnd"/>
      <w:r w:rsidR="00C97EA3" w:rsidRPr="00E43034">
        <w:rPr>
          <w:rFonts w:cstheme="minorHAnsi"/>
          <w:lang w:val="de-DE"/>
        </w:rPr>
        <w:t xml:space="preserve"> </w:t>
      </w:r>
      <w:r w:rsidR="00552084">
        <w:rPr>
          <w:rFonts w:cstheme="minorHAnsi"/>
          <w:lang w:val="de-DE"/>
        </w:rPr>
        <w:t xml:space="preserve">zu unterstützen </w:t>
      </w:r>
      <w:r w:rsidR="00C97EA3" w:rsidRPr="00E43034">
        <w:rPr>
          <w:rFonts w:cstheme="minorHAnsi"/>
          <w:lang w:val="de-DE"/>
        </w:rPr>
        <w:t>und Verantwortung für die Weitergabe und das Teilen von Wissen (</w:t>
      </w:r>
      <w:r w:rsidR="00D71F80">
        <w:rPr>
          <w:rFonts w:cstheme="minorHAnsi"/>
          <w:lang w:val="de-DE"/>
        </w:rPr>
        <w:t>etwa im Rahmen der Lehre</w:t>
      </w:r>
      <w:r w:rsidR="00C97EA3" w:rsidRPr="00E43034">
        <w:rPr>
          <w:rFonts w:cstheme="minorHAnsi"/>
          <w:lang w:val="de-DE"/>
        </w:rPr>
        <w:t>) zu übernehmen</w:t>
      </w:r>
      <w:r w:rsidR="00552084">
        <w:rPr>
          <w:rFonts w:cstheme="minorHAnsi"/>
          <w:lang w:val="de-DE"/>
        </w:rPr>
        <w:t xml:space="preserve">. </w:t>
      </w:r>
      <w:r w:rsidR="00F32BD7">
        <w:rPr>
          <w:rFonts w:cstheme="minorHAnsi"/>
          <w:lang w:val="de-DE"/>
        </w:rPr>
        <w:t xml:space="preserve">Vorbildliches </w:t>
      </w:r>
      <w:r w:rsidR="00903866">
        <w:rPr>
          <w:rFonts w:cstheme="minorHAnsi"/>
          <w:lang w:val="de-DE"/>
        </w:rPr>
        <w:t xml:space="preserve">modernes </w:t>
      </w:r>
      <w:r w:rsidR="00F32BD7">
        <w:rPr>
          <w:rFonts w:cstheme="minorHAnsi"/>
          <w:lang w:val="de-DE"/>
        </w:rPr>
        <w:t xml:space="preserve">Leadership </w:t>
      </w:r>
      <w:r w:rsidR="00F10DF9">
        <w:rPr>
          <w:rFonts w:cstheme="minorHAnsi"/>
          <w:lang w:val="de-DE"/>
        </w:rPr>
        <w:t xml:space="preserve">geht </w:t>
      </w:r>
      <w:r w:rsidR="00271F03">
        <w:rPr>
          <w:rFonts w:cstheme="minorHAnsi"/>
          <w:lang w:val="de-DE"/>
        </w:rPr>
        <w:t xml:space="preserve">über Management-Fertigkeiten hinaus </w:t>
      </w:r>
      <w:r w:rsidR="00F10DF9">
        <w:rPr>
          <w:rFonts w:cstheme="minorHAnsi"/>
          <w:lang w:val="de-DE"/>
        </w:rPr>
        <w:t>und</w:t>
      </w:r>
      <w:r w:rsidR="005711D3">
        <w:rPr>
          <w:rFonts w:cstheme="minorHAnsi"/>
          <w:lang w:val="de-DE"/>
        </w:rPr>
        <w:t xml:space="preserve"> </w:t>
      </w:r>
      <w:r w:rsidR="00F32BD7">
        <w:rPr>
          <w:rFonts w:cstheme="minorHAnsi"/>
          <w:lang w:val="de-DE"/>
        </w:rPr>
        <w:t xml:space="preserve">zeichnet sich </w:t>
      </w:r>
      <w:r w:rsidR="00903866">
        <w:rPr>
          <w:rFonts w:cstheme="minorHAnsi"/>
          <w:lang w:val="de-DE"/>
        </w:rPr>
        <w:t>durch</w:t>
      </w:r>
      <w:r w:rsidR="00F32BD7">
        <w:rPr>
          <w:rFonts w:cstheme="minorHAnsi"/>
          <w:lang w:val="de-DE"/>
        </w:rPr>
        <w:t xml:space="preserve"> </w:t>
      </w:r>
      <w:r w:rsidR="005711D3">
        <w:rPr>
          <w:rFonts w:cstheme="minorHAnsi"/>
          <w:lang w:val="de-DE"/>
        </w:rPr>
        <w:t xml:space="preserve">Vorbildwirkung und </w:t>
      </w:r>
      <w:r w:rsidR="00903866" w:rsidRPr="005711D3">
        <w:rPr>
          <w:rFonts w:cstheme="minorHAnsi"/>
        </w:rPr>
        <w:t xml:space="preserve">die Fähigkeit aus, andere </w:t>
      </w:r>
      <w:r w:rsidR="005711D3" w:rsidRPr="005711D3">
        <w:rPr>
          <w:rFonts w:cstheme="minorHAnsi"/>
        </w:rPr>
        <w:t xml:space="preserve">durch die eigene Persönlichkeit </w:t>
      </w:r>
      <w:r w:rsidR="00903866" w:rsidRPr="005711D3">
        <w:rPr>
          <w:rFonts w:cstheme="minorHAnsi"/>
        </w:rPr>
        <w:t>mit der eigenen Vision</w:t>
      </w:r>
      <w:r w:rsidR="005711D3" w:rsidRPr="005711D3">
        <w:rPr>
          <w:rFonts w:cstheme="minorHAnsi"/>
        </w:rPr>
        <w:t xml:space="preserve"> und Haltung</w:t>
      </w:r>
      <w:r w:rsidR="00903866" w:rsidRPr="005711D3">
        <w:rPr>
          <w:rFonts w:cstheme="minorHAnsi"/>
        </w:rPr>
        <w:t xml:space="preserve"> zu inspirieren und </w:t>
      </w:r>
      <w:r w:rsidR="00E6470B">
        <w:rPr>
          <w:rFonts w:cstheme="minorHAnsi"/>
        </w:rPr>
        <w:t xml:space="preserve">dazu </w:t>
      </w:r>
      <w:r w:rsidR="00903866" w:rsidRPr="005711D3">
        <w:rPr>
          <w:rFonts w:cstheme="minorHAnsi"/>
        </w:rPr>
        <w:t>zu motivieren</w:t>
      </w:r>
      <w:r w:rsidR="005711D3">
        <w:rPr>
          <w:rFonts w:cstheme="minorHAnsi"/>
          <w:lang w:val="de-DE"/>
        </w:rPr>
        <w:t xml:space="preserve">, sich </w:t>
      </w:r>
      <w:r w:rsidR="00416C2A">
        <w:rPr>
          <w:rFonts w:cstheme="minorHAnsi"/>
          <w:lang w:val="de-DE"/>
        </w:rPr>
        <w:t>mit ihren</w:t>
      </w:r>
      <w:r w:rsidR="00F32BD7" w:rsidRPr="00903866">
        <w:rPr>
          <w:rFonts w:cstheme="minorHAnsi"/>
          <w:lang w:val="de-DE"/>
        </w:rPr>
        <w:t xml:space="preserve"> individuellen Stärken einzubringen und ihr volles Potential zu entfalten.</w:t>
      </w:r>
      <w:r w:rsidR="00F10DF9">
        <w:rPr>
          <w:rFonts w:cstheme="minorHAnsi"/>
          <w:lang w:val="de-DE"/>
        </w:rPr>
        <w:t xml:space="preserve"> Der Award </w:t>
      </w:r>
      <w:proofErr w:type="spellStart"/>
      <w:r w:rsidR="00F10DF9">
        <w:rPr>
          <w:rFonts w:cstheme="minorHAnsi"/>
          <w:lang w:val="de-DE"/>
        </w:rPr>
        <w:t>LExA</w:t>
      </w:r>
      <w:proofErr w:type="spellEnd"/>
      <w:r w:rsidR="00F10DF9">
        <w:rPr>
          <w:rFonts w:cstheme="minorHAnsi"/>
          <w:lang w:val="de-DE"/>
        </w:rPr>
        <w:t xml:space="preserve"> stellt gezielt </w:t>
      </w:r>
      <w:r w:rsidR="00416C2A">
        <w:rPr>
          <w:rFonts w:cstheme="minorHAnsi"/>
          <w:lang w:val="de-DE"/>
        </w:rPr>
        <w:t xml:space="preserve">diese </w:t>
      </w:r>
      <w:r w:rsidR="00F10DF9">
        <w:rPr>
          <w:rFonts w:cstheme="minorHAnsi"/>
          <w:lang w:val="de-DE"/>
        </w:rPr>
        <w:t xml:space="preserve">Leadership- </w:t>
      </w:r>
      <w:r w:rsidR="00271F03">
        <w:rPr>
          <w:rFonts w:cstheme="minorHAnsi"/>
          <w:lang w:val="de-DE"/>
        </w:rPr>
        <w:t>Kompetenzen</w:t>
      </w:r>
      <w:r w:rsidR="00F10DF9">
        <w:rPr>
          <w:rFonts w:cstheme="minorHAnsi"/>
          <w:lang w:val="de-DE"/>
        </w:rPr>
        <w:t xml:space="preserve"> in den Mittelpunkt.</w:t>
      </w:r>
    </w:p>
    <w:p w:rsidR="00F32BD7" w:rsidRDefault="00F32BD7" w:rsidP="00BC654E">
      <w:pPr>
        <w:spacing w:after="0" w:line="280" w:lineRule="atLeast"/>
        <w:jc w:val="both"/>
        <w:rPr>
          <w:rFonts w:cstheme="minorHAnsi"/>
          <w:i/>
          <w:color w:val="FF0000"/>
          <w:lang w:val="de-DE"/>
        </w:rPr>
      </w:pPr>
    </w:p>
    <w:p w:rsidR="00B71A62" w:rsidRDefault="00C92735" w:rsidP="00B54C26">
      <w:pPr>
        <w:rPr>
          <w:rFonts w:cstheme="minorHAnsi"/>
          <w:lang w:val="de-DE"/>
        </w:rPr>
      </w:pPr>
      <w:r w:rsidRPr="00C16118">
        <w:t>Weitere Informationen z</w:t>
      </w:r>
      <w:r>
        <w:t xml:space="preserve">um </w:t>
      </w:r>
      <w:proofErr w:type="spellStart"/>
      <w:r>
        <w:t>LExA</w:t>
      </w:r>
      <w:proofErr w:type="spellEnd"/>
      <w:r>
        <w:t xml:space="preserve"> und zum Nominierungsprozess</w:t>
      </w:r>
      <w:r w:rsidR="006A671F">
        <w:t xml:space="preserve">: </w:t>
      </w:r>
      <w:hyperlink r:id="rId7" w:history="1">
        <w:r w:rsidR="00B71A62" w:rsidRPr="001F4C87">
          <w:rPr>
            <w:rStyle w:val="Hyperlink"/>
            <w:rFonts w:cstheme="minorHAnsi"/>
            <w:lang w:val="de-DE"/>
          </w:rPr>
          <w:t>https://cc.lbg.ac.at/lexa</w:t>
        </w:r>
      </w:hyperlink>
    </w:p>
    <w:p w:rsidR="00B71A62" w:rsidRPr="005C12D9" w:rsidRDefault="00B208C8" w:rsidP="007217C1">
      <w:pPr>
        <w:spacing w:after="0" w:line="280" w:lineRule="atLeast"/>
        <w:jc w:val="both"/>
        <w:rPr>
          <w:rFonts w:cstheme="minorHAnsi"/>
          <w:b/>
          <w:lang w:val="de-DE"/>
        </w:rPr>
      </w:pPr>
      <w:r w:rsidRPr="005C12D9">
        <w:rPr>
          <w:rFonts w:cstheme="minorHAnsi"/>
          <w:b/>
          <w:lang w:val="de-DE"/>
        </w:rPr>
        <w:t>Informationen und Kontakt</w:t>
      </w:r>
    </w:p>
    <w:p w:rsidR="00271F03" w:rsidRPr="00147B8C" w:rsidRDefault="00271F03" w:rsidP="00271F03">
      <w:pPr>
        <w:spacing w:after="0" w:line="280" w:lineRule="atLeast"/>
        <w:jc w:val="both"/>
        <w:rPr>
          <w:rFonts w:cstheme="minorHAnsi"/>
          <w:lang w:val="de-DE"/>
        </w:rPr>
      </w:pPr>
      <w:r w:rsidRPr="00147B8C">
        <w:rPr>
          <w:rFonts w:cstheme="minorHAnsi"/>
          <w:lang w:val="de-DE"/>
        </w:rPr>
        <w:lastRenderedPageBreak/>
        <w:t xml:space="preserve">Dipl. - BW (FH) Susanne Leeb, </w:t>
      </w:r>
      <w:proofErr w:type="spellStart"/>
      <w:r w:rsidRPr="00147B8C">
        <w:rPr>
          <w:rFonts w:cstheme="minorHAnsi"/>
          <w:lang w:val="de-DE"/>
        </w:rPr>
        <w:t>MSc</w:t>
      </w:r>
      <w:proofErr w:type="spellEnd"/>
    </w:p>
    <w:p w:rsidR="00271F03" w:rsidRPr="00147B8C" w:rsidRDefault="00271F03" w:rsidP="00271F03">
      <w:pPr>
        <w:spacing w:after="0" w:line="280" w:lineRule="atLeast"/>
        <w:jc w:val="both"/>
        <w:rPr>
          <w:rFonts w:cstheme="minorHAnsi"/>
          <w:lang w:val="en-US"/>
        </w:rPr>
      </w:pPr>
      <w:r w:rsidRPr="00147B8C">
        <w:rPr>
          <w:rFonts w:cstheme="minorHAnsi"/>
          <w:lang w:val="en-US"/>
        </w:rPr>
        <w:t>Director LBG Career Center</w:t>
      </w:r>
    </w:p>
    <w:p w:rsidR="00271F03" w:rsidRPr="00147B8C" w:rsidRDefault="00271F03" w:rsidP="00271F03">
      <w:pPr>
        <w:spacing w:after="0" w:line="280" w:lineRule="atLeast"/>
        <w:jc w:val="both"/>
        <w:rPr>
          <w:rFonts w:cstheme="minorHAnsi"/>
          <w:lang w:val="en-US"/>
        </w:rPr>
      </w:pPr>
      <w:r w:rsidRPr="00147B8C">
        <w:rPr>
          <w:rFonts w:cstheme="minorHAnsi"/>
          <w:lang w:val="en-US"/>
        </w:rPr>
        <w:t>+43 1</w:t>
      </w:r>
      <w:r w:rsidR="0012120F">
        <w:rPr>
          <w:rFonts w:cstheme="minorHAnsi"/>
          <w:lang w:val="en-US"/>
        </w:rPr>
        <w:t> </w:t>
      </w:r>
      <w:r w:rsidRPr="00147B8C">
        <w:rPr>
          <w:rFonts w:cstheme="minorHAnsi"/>
          <w:lang w:val="en-US"/>
        </w:rPr>
        <w:t>513</w:t>
      </w:r>
      <w:r w:rsidR="0012120F">
        <w:rPr>
          <w:rFonts w:cstheme="minorHAnsi"/>
          <w:lang w:val="en-US"/>
        </w:rPr>
        <w:t xml:space="preserve"> </w:t>
      </w:r>
      <w:r w:rsidRPr="00147B8C">
        <w:rPr>
          <w:rFonts w:cstheme="minorHAnsi"/>
          <w:lang w:val="en-US"/>
        </w:rPr>
        <w:t>2750</w:t>
      </w:r>
      <w:r w:rsidR="0012120F">
        <w:rPr>
          <w:rFonts w:cstheme="minorHAnsi"/>
          <w:lang w:val="en-US"/>
        </w:rPr>
        <w:t>-</w:t>
      </w:r>
      <w:r w:rsidRPr="00147B8C">
        <w:rPr>
          <w:rFonts w:cstheme="minorHAnsi"/>
          <w:lang w:val="en-US"/>
        </w:rPr>
        <w:t>33</w:t>
      </w:r>
    </w:p>
    <w:p w:rsidR="00F60099" w:rsidRDefault="00FA751E" w:rsidP="007217C1">
      <w:pPr>
        <w:spacing w:after="0" w:line="280" w:lineRule="atLeast"/>
        <w:jc w:val="both"/>
        <w:rPr>
          <w:lang w:val="en-GB"/>
        </w:rPr>
      </w:pPr>
      <w:hyperlink r:id="rId8" w:history="1">
        <w:r w:rsidR="0012120F" w:rsidRPr="000F7515">
          <w:rPr>
            <w:rStyle w:val="Hyperlink"/>
            <w:lang w:val="en-GB"/>
          </w:rPr>
          <w:t>susanne.leeb@lbg.ac.at</w:t>
        </w:r>
      </w:hyperlink>
      <w:r w:rsidR="0012120F">
        <w:rPr>
          <w:lang w:val="en-GB"/>
        </w:rPr>
        <w:t xml:space="preserve"> </w:t>
      </w:r>
    </w:p>
    <w:p w:rsidR="00B445BB" w:rsidRPr="0012120F" w:rsidRDefault="00B445BB" w:rsidP="007217C1">
      <w:pPr>
        <w:spacing w:after="0" w:line="280" w:lineRule="atLeast"/>
        <w:jc w:val="both"/>
        <w:rPr>
          <w:rFonts w:cstheme="minorHAnsi"/>
          <w:lang w:val="en-GB"/>
        </w:rPr>
      </w:pPr>
      <w:r>
        <w:rPr>
          <w:rFonts w:cstheme="minorHAnsi"/>
          <w:lang w:val="en-GB"/>
        </w:rPr>
        <w:t>cc.lbg.ac.at</w:t>
      </w:r>
    </w:p>
    <w:p w:rsidR="007217C1" w:rsidRPr="0012120F" w:rsidRDefault="007217C1" w:rsidP="00AF0B96">
      <w:pPr>
        <w:spacing w:after="0" w:line="280" w:lineRule="atLeast"/>
        <w:jc w:val="both"/>
        <w:rPr>
          <w:rFonts w:cstheme="minorHAnsi"/>
          <w:lang w:val="en-GB"/>
        </w:rPr>
      </w:pPr>
    </w:p>
    <w:p w:rsidR="00AF0B96" w:rsidRPr="0012120F" w:rsidRDefault="00AF0B96" w:rsidP="00C16118">
      <w:pPr>
        <w:rPr>
          <w:lang w:val="en-GB"/>
        </w:rPr>
      </w:pPr>
    </w:p>
    <w:bookmarkEnd w:id="0"/>
    <w:p w:rsidR="009F490A" w:rsidRPr="0012120F" w:rsidRDefault="009F490A" w:rsidP="00B54C26">
      <w:pPr>
        <w:rPr>
          <w:rFonts w:cstheme="minorHAnsi"/>
          <w:lang w:val="en-GB"/>
        </w:rPr>
      </w:pPr>
    </w:p>
    <w:sectPr w:rsidR="009F490A" w:rsidRPr="0012120F" w:rsidSect="0002431F">
      <w:headerReference w:type="default" r:id="rId9"/>
      <w:pgSz w:w="11906" w:h="16838"/>
      <w:pgMar w:top="1531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751E" w:rsidRDefault="00FA751E">
      <w:pPr>
        <w:spacing w:after="0" w:line="240" w:lineRule="auto"/>
      </w:pPr>
      <w:r>
        <w:separator/>
      </w:r>
    </w:p>
  </w:endnote>
  <w:endnote w:type="continuationSeparator" w:id="0">
    <w:p w:rsidR="00FA751E" w:rsidRDefault="00FA7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751E" w:rsidRDefault="00FA751E">
      <w:pPr>
        <w:spacing w:after="0" w:line="240" w:lineRule="auto"/>
      </w:pPr>
      <w:r>
        <w:separator/>
      </w:r>
    </w:p>
  </w:footnote>
  <w:footnote w:type="continuationSeparator" w:id="0">
    <w:p w:rsidR="00FA751E" w:rsidRDefault="00FA75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3976" w:rsidRPr="008C40B4" w:rsidRDefault="00BF7CBD" w:rsidP="008C40B4">
    <w:pPr>
      <w:pStyle w:val="Kopfzeile"/>
    </w:pPr>
    <w:r>
      <w:rPr>
        <w:noProof/>
        <w:lang w:eastAsia="de-AT"/>
      </w:rPr>
      <w:drawing>
        <wp:inline distT="0" distB="0" distL="0" distR="0" wp14:anchorId="6F1C3651" wp14:editId="285CC287">
          <wp:extent cx="1423394" cy="348515"/>
          <wp:effectExtent l="0" t="0" r="5715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1919" cy="3603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A42AE"/>
    <w:multiLevelType w:val="hybridMultilevel"/>
    <w:tmpl w:val="92C27FB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31DF5"/>
    <w:multiLevelType w:val="hybridMultilevel"/>
    <w:tmpl w:val="136EA9F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47CD5"/>
    <w:multiLevelType w:val="hybridMultilevel"/>
    <w:tmpl w:val="847C279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D52E0B"/>
    <w:multiLevelType w:val="hybridMultilevel"/>
    <w:tmpl w:val="51D24B7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90793E"/>
    <w:multiLevelType w:val="hybridMultilevel"/>
    <w:tmpl w:val="662402CC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8E1C42"/>
    <w:multiLevelType w:val="hybridMultilevel"/>
    <w:tmpl w:val="A4C22C4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2D1BC3"/>
    <w:multiLevelType w:val="hybridMultilevel"/>
    <w:tmpl w:val="57E09E2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494C2D"/>
    <w:multiLevelType w:val="hybridMultilevel"/>
    <w:tmpl w:val="196E1006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DCC22F4"/>
    <w:multiLevelType w:val="hybridMultilevel"/>
    <w:tmpl w:val="5F88735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CC5420"/>
    <w:multiLevelType w:val="multilevel"/>
    <w:tmpl w:val="3A8C58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03D59FF"/>
    <w:multiLevelType w:val="hybridMultilevel"/>
    <w:tmpl w:val="B01EE87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18738F"/>
    <w:multiLevelType w:val="hybridMultilevel"/>
    <w:tmpl w:val="2BA814E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5E5F53"/>
    <w:multiLevelType w:val="hybridMultilevel"/>
    <w:tmpl w:val="CC94C0F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064170"/>
    <w:multiLevelType w:val="hybridMultilevel"/>
    <w:tmpl w:val="41DCFA4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5041AE"/>
    <w:multiLevelType w:val="hybridMultilevel"/>
    <w:tmpl w:val="F3FA3D3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1A07A0"/>
    <w:multiLevelType w:val="hybridMultilevel"/>
    <w:tmpl w:val="A28C80B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D15E17"/>
    <w:multiLevelType w:val="hybridMultilevel"/>
    <w:tmpl w:val="DD48A51E"/>
    <w:lvl w:ilvl="0" w:tplc="0C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D3267EC"/>
    <w:multiLevelType w:val="hybridMultilevel"/>
    <w:tmpl w:val="245EA2C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6D333E"/>
    <w:multiLevelType w:val="hybridMultilevel"/>
    <w:tmpl w:val="06CE5EE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256D4E"/>
    <w:multiLevelType w:val="hybridMultilevel"/>
    <w:tmpl w:val="F08CDB8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7F2F9B"/>
    <w:multiLevelType w:val="hybridMultilevel"/>
    <w:tmpl w:val="F8406AA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A667B8"/>
    <w:multiLevelType w:val="hybridMultilevel"/>
    <w:tmpl w:val="415E08F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BF4016"/>
    <w:multiLevelType w:val="hybridMultilevel"/>
    <w:tmpl w:val="F312B6F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ED7E62"/>
    <w:multiLevelType w:val="hybridMultilevel"/>
    <w:tmpl w:val="3814E71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654EAE"/>
    <w:multiLevelType w:val="hybridMultilevel"/>
    <w:tmpl w:val="9EFEE00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A41966"/>
    <w:multiLevelType w:val="hybridMultilevel"/>
    <w:tmpl w:val="67CA467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A64901"/>
    <w:multiLevelType w:val="hybridMultilevel"/>
    <w:tmpl w:val="D6B8EFA0"/>
    <w:lvl w:ilvl="0" w:tplc="BEEE5B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555294"/>
    <w:multiLevelType w:val="hybridMultilevel"/>
    <w:tmpl w:val="160E9750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344181"/>
    <w:multiLevelType w:val="hybridMultilevel"/>
    <w:tmpl w:val="3E58126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A0739B"/>
    <w:multiLevelType w:val="hybridMultilevel"/>
    <w:tmpl w:val="B97A302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DE4134"/>
    <w:multiLevelType w:val="hybridMultilevel"/>
    <w:tmpl w:val="7362DB0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5"/>
  </w:num>
  <w:num w:numId="3">
    <w:abstractNumId w:val="21"/>
  </w:num>
  <w:num w:numId="4">
    <w:abstractNumId w:val="0"/>
  </w:num>
  <w:num w:numId="5">
    <w:abstractNumId w:val="5"/>
  </w:num>
  <w:num w:numId="6">
    <w:abstractNumId w:val="10"/>
  </w:num>
  <w:num w:numId="7">
    <w:abstractNumId w:val="28"/>
  </w:num>
  <w:num w:numId="8">
    <w:abstractNumId w:val="8"/>
  </w:num>
  <w:num w:numId="9">
    <w:abstractNumId w:val="22"/>
  </w:num>
  <w:num w:numId="10">
    <w:abstractNumId w:val="6"/>
  </w:num>
  <w:num w:numId="11">
    <w:abstractNumId w:val="13"/>
  </w:num>
  <w:num w:numId="12">
    <w:abstractNumId w:val="29"/>
  </w:num>
  <w:num w:numId="13">
    <w:abstractNumId w:val="15"/>
  </w:num>
  <w:num w:numId="14">
    <w:abstractNumId w:val="18"/>
  </w:num>
  <w:num w:numId="15">
    <w:abstractNumId w:val="14"/>
  </w:num>
  <w:num w:numId="16">
    <w:abstractNumId w:val="24"/>
  </w:num>
  <w:num w:numId="17">
    <w:abstractNumId w:val="17"/>
  </w:num>
  <w:num w:numId="18">
    <w:abstractNumId w:val="1"/>
  </w:num>
  <w:num w:numId="19">
    <w:abstractNumId w:val="4"/>
  </w:num>
  <w:num w:numId="20">
    <w:abstractNumId w:val="30"/>
  </w:num>
  <w:num w:numId="21">
    <w:abstractNumId w:val="23"/>
  </w:num>
  <w:num w:numId="22">
    <w:abstractNumId w:val="27"/>
  </w:num>
  <w:num w:numId="23">
    <w:abstractNumId w:val="11"/>
  </w:num>
  <w:num w:numId="24">
    <w:abstractNumId w:val="3"/>
  </w:num>
  <w:num w:numId="25">
    <w:abstractNumId w:val="2"/>
  </w:num>
  <w:num w:numId="26">
    <w:abstractNumId w:val="12"/>
  </w:num>
  <w:num w:numId="27">
    <w:abstractNumId w:val="7"/>
  </w:num>
  <w:num w:numId="28">
    <w:abstractNumId w:val="26"/>
  </w:num>
  <w:num w:numId="29">
    <w:abstractNumId w:val="19"/>
  </w:num>
  <w:num w:numId="30">
    <w:abstractNumId w:val="9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90A"/>
    <w:rsid w:val="00026DE2"/>
    <w:rsid w:val="00036F19"/>
    <w:rsid w:val="00047E3A"/>
    <w:rsid w:val="00053475"/>
    <w:rsid w:val="00065A4E"/>
    <w:rsid w:val="00085AEA"/>
    <w:rsid w:val="000872A2"/>
    <w:rsid w:val="000A01A8"/>
    <w:rsid w:val="000A2708"/>
    <w:rsid w:val="000A2A73"/>
    <w:rsid w:val="000B4BD9"/>
    <w:rsid w:val="000C0799"/>
    <w:rsid w:val="000C3FD9"/>
    <w:rsid w:val="000D26B9"/>
    <w:rsid w:val="00103C43"/>
    <w:rsid w:val="0012120F"/>
    <w:rsid w:val="00132312"/>
    <w:rsid w:val="001339D2"/>
    <w:rsid w:val="00142086"/>
    <w:rsid w:val="00144424"/>
    <w:rsid w:val="00147B8C"/>
    <w:rsid w:val="00155AE7"/>
    <w:rsid w:val="00174A8F"/>
    <w:rsid w:val="001757A4"/>
    <w:rsid w:val="001838E6"/>
    <w:rsid w:val="00193D32"/>
    <w:rsid w:val="001B334C"/>
    <w:rsid w:val="001B517D"/>
    <w:rsid w:val="001B5E23"/>
    <w:rsid w:val="001C461B"/>
    <w:rsid w:val="001E0177"/>
    <w:rsid w:val="001E4CDB"/>
    <w:rsid w:val="00201DA8"/>
    <w:rsid w:val="002222B0"/>
    <w:rsid w:val="0022361F"/>
    <w:rsid w:val="0024669D"/>
    <w:rsid w:val="002627DE"/>
    <w:rsid w:val="0026472B"/>
    <w:rsid w:val="00271F03"/>
    <w:rsid w:val="00280E35"/>
    <w:rsid w:val="002A1710"/>
    <w:rsid w:val="002B40FA"/>
    <w:rsid w:val="002D0B35"/>
    <w:rsid w:val="002E6C45"/>
    <w:rsid w:val="00300568"/>
    <w:rsid w:val="00303FE2"/>
    <w:rsid w:val="00305A54"/>
    <w:rsid w:val="00331CFD"/>
    <w:rsid w:val="00333386"/>
    <w:rsid w:val="00356140"/>
    <w:rsid w:val="0036114F"/>
    <w:rsid w:val="00367C2C"/>
    <w:rsid w:val="00387CC6"/>
    <w:rsid w:val="003A4C2B"/>
    <w:rsid w:val="003B7DF6"/>
    <w:rsid w:val="003F6A1C"/>
    <w:rsid w:val="00402C35"/>
    <w:rsid w:val="00404881"/>
    <w:rsid w:val="00412BA9"/>
    <w:rsid w:val="00416C2A"/>
    <w:rsid w:val="00427E4D"/>
    <w:rsid w:val="00432A3D"/>
    <w:rsid w:val="00435F57"/>
    <w:rsid w:val="00464335"/>
    <w:rsid w:val="004A0775"/>
    <w:rsid w:val="004A181C"/>
    <w:rsid w:val="004C4210"/>
    <w:rsid w:val="004E50EC"/>
    <w:rsid w:val="004F5FFC"/>
    <w:rsid w:val="0052340F"/>
    <w:rsid w:val="00530BE3"/>
    <w:rsid w:val="0053392A"/>
    <w:rsid w:val="00552084"/>
    <w:rsid w:val="00564AD0"/>
    <w:rsid w:val="00567D83"/>
    <w:rsid w:val="005711D3"/>
    <w:rsid w:val="00577DF5"/>
    <w:rsid w:val="005951C4"/>
    <w:rsid w:val="005B4029"/>
    <w:rsid w:val="005B4145"/>
    <w:rsid w:val="005C12D9"/>
    <w:rsid w:val="005C358E"/>
    <w:rsid w:val="005D5AEE"/>
    <w:rsid w:val="005D716A"/>
    <w:rsid w:val="006117E3"/>
    <w:rsid w:val="0062533D"/>
    <w:rsid w:val="00625605"/>
    <w:rsid w:val="00644213"/>
    <w:rsid w:val="00645CAD"/>
    <w:rsid w:val="00651F64"/>
    <w:rsid w:val="006526AF"/>
    <w:rsid w:val="006556E5"/>
    <w:rsid w:val="006602BC"/>
    <w:rsid w:val="00664989"/>
    <w:rsid w:val="00684412"/>
    <w:rsid w:val="00687105"/>
    <w:rsid w:val="00691BAC"/>
    <w:rsid w:val="006A671F"/>
    <w:rsid w:val="006C059E"/>
    <w:rsid w:val="006C2441"/>
    <w:rsid w:val="006D5B19"/>
    <w:rsid w:val="006E6560"/>
    <w:rsid w:val="00701C86"/>
    <w:rsid w:val="00711082"/>
    <w:rsid w:val="0071125D"/>
    <w:rsid w:val="007217C1"/>
    <w:rsid w:val="0072392D"/>
    <w:rsid w:val="0072595D"/>
    <w:rsid w:val="00732236"/>
    <w:rsid w:val="007351E7"/>
    <w:rsid w:val="00735DA3"/>
    <w:rsid w:val="00762148"/>
    <w:rsid w:val="007705DB"/>
    <w:rsid w:val="00772269"/>
    <w:rsid w:val="007816F5"/>
    <w:rsid w:val="007A1A6D"/>
    <w:rsid w:val="007C7F70"/>
    <w:rsid w:val="007E0039"/>
    <w:rsid w:val="007F1C52"/>
    <w:rsid w:val="008136AF"/>
    <w:rsid w:val="008217CA"/>
    <w:rsid w:val="00825F91"/>
    <w:rsid w:val="00872231"/>
    <w:rsid w:val="00873F3F"/>
    <w:rsid w:val="00883F7A"/>
    <w:rsid w:val="008A6F06"/>
    <w:rsid w:val="008C6103"/>
    <w:rsid w:val="008F4A50"/>
    <w:rsid w:val="00903866"/>
    <w:rsid w:val="0090728A"/>
    <w:rsid w:val="0091378A"/>
    <w:rsid w:val="00925482"/>
    <w:rsid w:val="00955D3C"/>
    <w:rsid w:val="00960350"/>
    <w:rsid w:val="00966694"/>
    <w:rsid w:val="00973C57"/>
    <w:rsid w:val="00995DC6"/>
    <w:rsid w:val="00997126"/>
    <w:rsid w:val="009B3BB6"/>
    <w:rsid w:val="009C4EA1"/>
    <w:rsid w:val="009E5632"/>
    <w:rsid w:val="009E66C5"/>
    <w:rsid w:val="009F490A"/>
    <w:rsid w:val="00A025D9"/>
    <w:rsid w:val="00A24109"/>
    <w:rsid w:val="00A531F1"/>
    <w:rsid w:val="00A811BC"/>
    <w:rsid w:val="00A921F7"/>
    <w:rsid w:val="00A9555F"/>
    <w:rsid w:val="00AD2548"/>
    <w:rsid w:val="00AD2E67"/>
    <w:rsid w:val="00AD3F4D"/>
    <w:rsid w:val="00AF0B96"/>
    <w:rsid w:val="00B07EAF"/>
    <w:rsid w:val="00B118DD"/>
    <w:rsid w:val="00B143E4"/>
    <w:rsid w:val="00B208C8"/>
    <w:rsid w:val="00B445BB"/>
    <w:rsid w:val="00B529BE"/>
    <w:rsid w:val="00B54C26"/>
    <w:rsid w:val="00B5777B"/>
    <w:rsid w:val="00B63905"/>
    <w:rsid w:val="00B71A62"/>
    <w:rsid w:val="00B758F8"/>
    <w:rsid w:val="00B83360"/>
    <w:rsid w:val="00BB1CDE"/>
    <w:rsid w:val="00BC654E"/>
    <w:rsid w:val="00BC73B7"/>
    <w:rsid w:val="00BD1C53"/>
    <w:rsid w:val="00BD77A4"/>
    <w:rsid w:val="00BE4D63"/>
    <w:rsid w:val="00BF16DD"/>
    <w:rsid w:val="00BF189B"/>
    <w:rsid w:val="00BF1EFA"/>
    <w:rsid w:val="00BF2631"/>
    <w:rsid w:val="00BF4660"/>
    <w:rsid w:val="00BF5D98"/>
    <w:rsid w:val="00BF7CBD"/>
    <w:rsid w:val="00C14991"/>
    <w:rsid w:val="00C15D15"/>
    <w:rsid w:val="00C16118"/>
    <w:rsid w:val="00C16DDA"/>
    <w:rsid w:val="00C239E2"/>
    <w:rsid w:val="00C32294"/>
    <w:rsid w:val="00C52689"/>
    <w:rsid w:val="00C65297"/>
    <w:rsid w:val="00C652EE"/>
    <w:rsid w:val="00C73963"/>
    <w:rsid w:val="00C92735"/>
    <w:rsid w:val="00C97EA3"/>
    <w:rsid w:val="00CE0EC6"/>
    <w:rsid w:val="00CF2FF1"/>
    <w:rsid w:val="00D002AF"/>
    <w:rsid w:val="00D23D8D"/>
    <w:rsid w:val="00D240C7"/>
    <w:rsid w:val="00D31B9C"/>
    <w:rsid w:val="00D53AA3"/>
    <w:rsid w:val="00D6560E"/>
    <w:rsid w:val="00D71F80"/>
    <w:rsid w:val="00D7215B"/>
    <w:rsid w:val="00D85562"/>
    <w:rsid w:val="00D95E4C"/>
    <w:rsid w:val="00D96718"/>
    <w:rsid w:val="00DB428E"/>
    <w:rsid w:val="00DF6991"/>
    <w:rsid w:val="00DF77D5"/>
    <w:rsid w:val="00DF7C89"/>
    <w:rsid w:val="00E22DF9"/>
    <w:rsid w:val="00E43034"/>
    <w:rsid w:val="00E46EA5"/>
    <w:rsid w:val="00E54DFE"/>
    <w:rsid w:val="00E6470B"/>
    <w:rsid w:val="00EB3F34"/>
    <w:rsid w:val="00EC4F15"/>
    <w:rsid w:val="00EC5488"/>
    <w:rsid w:val="00EC7355"/>
    <w:rsid w:val="00EE6520"/>
    <w:rsid w:val="00EF1B70"/>
    <w:rsid w:val="00F10DF9"/>
    <w:rsid w:val="00F12045"/>
    <w:rsid w:val="00F15126"/>
    <w:rsid w:val="00F32BD7"/>
    <w:rsid w:val="00F3419A"/>
    <w:rsid w:val="00F42CB0"/>
    <w:rsid w:val="00F4696D"/>
    <w:rsid w:val="00F60099"/>
    <w:rsid w:val="00F77CD0"/>
    <w:rsid w:val="00F85973"/>
    <w:rsid w:val="00F9719D"/>
    <w:rsid w:val="00FA751E"/>
    <w:rsid w:val="00FD38A9"/>
    <w:rsid w:val="00FE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5D149"/>
  <w15:chartTrackingRefBased/>
  <w15:docId w15:val="{371A12EE-648A-4D66-8096-4D20BA226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F490A"/>
  </w:style>
  <w:style w:type="paragraph" w:styleId="berschrift1">
    <w:name w:val="heading 1"/>
    <w:basedOn w:val="Standard"/>
    <w:link w:val="berschrift1Zchn"/>
    <w:uiPriority w:val="9"/>
    <w:qFormat/>
    <w:rsid w:val="009F49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AT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F49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F490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F490A"/>
    <w:rPr>
      <w:rFonts w:ascii="Times New Roman" w:eastAsia="Times New Roman" w:hAnsi="Times New Roman" w:cs="Times New Roman"/>
      <w:b/>
      <w:bCs/>
      <w:kern w:val="36"/>
      <w:sz w:val="48"/>
      <w:szCs w:val="48"/>
      <w:lang w:eastAsia="de-AT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F490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F490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enabsatz">
    <w:name w:val="List Paragraph"/>
    <w:basedOn w:val="Standard"/>
    <w:uiPriority w:val="34"/>
    <w:qFormat/>
    <w:rsid w:val="009F490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F4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F490A"/>
  </w:style>
  <w:style w:type="character" w:styleId="Hyperlink">
    <w:name w:val="Hyperlink"/>
    <w:basedOn w:val="Absatz-Standardschriftart"/>
    <w:uiPriority w:val="99"/>
    <w:unhideWhenUsed/>
    <w:rsid w:val="009F490A"/>
    <w:rPr>
      <w:color w:val="0563C1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9F4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5F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5FFC"/>
    <w:rPr>
      <w:rFonts w:ascii="Segoe UI" w:hAnsi="Segoe UI" w:cs="Segoe UI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71A62"/>
    <w:rPr>
      <w:color w:val="605E5C"/>
      <w:shd w:val="clear" w:color="auto" w:fill="E1DFDD"/>
    </w:rPr>
  </w:style>
  <w:style w:type="character" w:customStyle="1" w:styleId="hgkelc">
    <w:name w:val="hgkelc"/>
    <w:basedOn w:val="Absatz-Standardschriftart"/>
    <w:rsid w:val="009038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47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anne.leeb@lbg.ac.a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c.lbg.ac.at/lex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Ludwig Boltzmann Gesellschaft</Company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Lackner Saskia</dc:creator>
  <cp:keywords/>
  <dc:description/>
  <cp:lastModifiedBy>Fulterer Werner</cp:lastModifiedBy>
  <cp:revision>54</cp:revision>
  <cp:lastPrinted>2023-03-07T14:05:00Z</cp:lastPrinted>
  <dcterms:created xsi:type="dcterms:W3CDTF">2023-03-16T11:20:00Z</dcterms:created>
  <dcterms:modified xsi:type="dcterms:W3CDTF">2023-03-28T06:50:00Z</dcterms:modified>
</cp:coreProperties>
</file>