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5CFF6" w14:textId="4106BBFA" w:rsidR="00D52C5F" w:rsidRPr="0006103F" w:rsidRDefault="00D52C5F" w:rsidP="00D52C5F">
      <w:pPr>
        <w:jc w:val="both"/>
        <w:rPr>
          <w:rFonts w:asciiTheme="minorHAnsi" w:hAnsiTheme="minorHAnsi" w:cstheme="minorHAnsi"/>
          <w:u w:val="single"/>
        </w:rPr>
      </w:pPr>
      <w:r w:rsidRPr="0006103F">
        <w:rPr>
          <w:rFonts w:asciiTheme="minorHAnsi" w:hAnsiTheme="minorHAnsi" w:cstheme="minorHAnsi"/>
          <w:u w:val="single"/>
        </w:rPr>
        <w:t>Presseinformation</w:t>
      </w:r>
    </w:p>
    <w:p w14:paraId="4208118B" w14:textId="77777777" w:rsidR="00D52C5F" w:rsidRPr="0006103F" w:rsidRDefault="00D52C5F" w:rsidP="00D52C5F">
      <w:pPr>
        <w:jc w:val="both"/>
        <w:rPr>
          <w:rFonts w:asciiTheme="minorHAnsi" w:hAnsiTheme="minorHAnsi" w:cstheme="minorHAnsi"/>
        </w:rPr>
      </w:pPr>
      <w:r w:rsidRPr="0006103F">
        <w:rPr>
          <w:rFonts w:asciiTheme="minorHAnsi" w:hAnsiTheme="minorHAnsi" w:cstheme="minorHAnsi"/>
        </w:rPr>
        <w:t>Ludwig Boltzmann Gesellschaft</w:t>
      </w:r>
    </w:p>
    <w:p w14:paraId="490ADE80" w14:textId="6B7E36DA" w:rsidR="008D3BE7" w:rsidRPr="0006103F" w:rsidRDefault="008D3BE7" w:rsidP="00D52C5F">
      <w:pPr>
        <w:spacing w:line="360" w:lineRule="auto"/>
        <w:jc w:val="both"/>
        <w:rPr>
          <w:rFonts w:asciiTheme="minorHAnsi" w:hAnsiTheme="minorHAnsi" w:cstheme="minorHAnsi"/>
        </w:rPr>
      </w:pPr>
    </w:p>
    <w:p w14:paraId="6E3AD0BE" w14:textId="77777777" w:rsidR="003D05DE" w:rsidRPr="003D05DE" w:rsidRDefault="003D05DE" w:rsidP="003D05DE">
      <w:pPr>
        <w:spacing w:line="259" w:lineRule="auto"/>
        <w:jc w:val="both"/>
        <w:rPr>
          <w:rFonts w:asciiTheme="minorHAnsi" w:hAnsiTheme="minorHAnsi" w:cstheme="minorHAnsi"/>
          <w:b/>
          <w:bCs/>
          <w:sz w:val="28"/>
          <w:szCs w:val="28"/>
          <w:lang w:val="de-AT"/>
        </w:rPr>
      </w:pPr>
      <w:r w:rsidRPr="003D05DE">
        <w:rPr>
          <w:rFonts w:asciiTheme="minorHAnsi" w:hAnsiTheme="minorHAnsi" w:cstheme="minorHAnsi"/>
          <w:b/>
          <w:bCs/>
          <w:sz w:val="28"/>
          <w:szCs w:val="28"/>
          <w:lang w:val="de-AT"/>
        </w:rPr>
        <w:t>Michaela Klement übernimmt Leitung der Kommunikation bei LBG</w:t>
      </w:r>
    </w:p>
    <w:p w14:paraId="6166E93B" w14:textId="77777777" w:rsidR="003D05DE" w:rsidRPr="003D05DE" w:rsidRDefault="003D05DE" w:rsidP="003D05DE">
      <w:pPr>
        <w:spacing w:line="259" w:lineRule="auto"/>
        <w:jc w:val="both"/>
        <w:rPr>
          <w:rFonts w:asciiTheme="minorHAnsi" w:hAnsiTheme="minorHAnsi" w:cstheme="minorHAnsi"/>
          <w:bCs/>
          <w:sz w:val="24"/>
          <w:lang w:val="de-AT"/>
        </w:rPr>
      </w:pPr>
      <w:r w:rsidRPr="003D05DE">
        <w:rPr>
          <w:rFonts w:asciiTheme="minorHAnsi" w:hAnsiTheme="minorHAnsi" w:cstheme="minorHAnsi"/>
          <w:bCs/>
          <w:sz w:val="24"/>
          <w:lang w:val="de-AT"/>
        </w:rPr>
        <w:t>Mit 01. Juni 2023 übernahm Michaela Klement die Leitung der Kommunikation bei der Ludwig Boltzmann Gesellschaft (LBG).</w:t>
      </w:r>
    </w:p>
    <w:p w14:paraId="507CD370" w14:textId="77777777" w:rsidR="0006103F" w:rsidRPr="003D05DE" w:rsidRDefault="0006103F" w:rsidP="0007683C">
      <w:pPr>
        <w:spacing w:line="259" w:lineRule="auto"/>
        <w:jc w:val="both"/>
        <w:rPr>
          <w:rFonts w:asciiTheme="minorHAnsi" w:hAnsiTheme="minorHAnsi" w:cstheme="minorHAnsi"/>
          <w:sz w:val="28"/>
          <w:szCs w:val="28"/>
          <w:lang w:val="de-AT"/>
        </w:rPr>
      </w:pPr>
    </w:p>
    <w:p w14:paraId="6C57E888" w14:textId="324B3BAE" w:rsidR="003D05DE" w:rsidRPr="003D05DE" w:rsidRDefault="003D05DE" w:rsidP="003D05DE">
      <w:pPr>
        <w:pStyle w:val="StandardWeb"/>
        <w:rPr>
          <w:rFonts w:asciiTheme="minorHAnsi" w:hAnsiTheme="minorHAnsi" w:cstheme="minorHAnsi"/>
        </w:rPr>
      </w:pPr>
      <w:r>
        <w:rPr>
          <w:rFonts w:asciiTheme="minorHAnsi" w:hAnsiTheme="minorHAnsi" w:cstheme="minorHAnsi"/>
          <w:i/>
        </w:rPr>
        <w:t>Wien</w:t>
      </w:r>
      <w:r w:rsidR="0006103F" w:rsidRPr="0006103F">
        <w:rPr>
          <w:rFonts w:asciiTheme="minorHAnsi" w:hAnsiTheme="minorHAnsi" w:cstheme="minorHAnsi"/>
          <w:i/>
        </w:rPr>
        <w:t xml:space="preserve">, </w:t>
      </w:r>
      <w:r>
        <w:rPr>
          <w:rFonts w:asciiTheme="minorHAnsi" w:hAnsiTheme="minorHAnsi" w:cstheme="minorHAnsi"/>
          <w:i/>
        </w:rPr>
        <w:t>7</w:t>
      </w:r>
      <w:r w:rsidR="0006103F" w:rsidRPr="0006103F">
        <w:rPr>
          <w:rFonts w:asciiTheme="minorHAnsi" w:hAnsiTheme="minorHAnsi" w:cstheme="minorHAnsi"/>
          <w:i/>
        </w:rPr>
        <w:t xml:space="preserve">. </w:t>
      </w:r>
      <w:r>
        <w:rPr>
          <w:rFonts w:asciiTheme="minorHAnsi" w:hAnsiTheme="minorHAnsi" w:cstheme="minorHAnsi"/>
          <w:i/>
        </w:rPr>
        <w:t>Juni</w:t>
      </w:r>
      <w:r w:rsidR="0006103F" w:rsidRPr="0006103F">
        <w:rPr>
          <w:rFonts w:asciiTheme="minorHAnsi" w:hAnsiTheme="minorHAnsi" w:cstheme="minorHAnsi"/>
          <w:i/>
        </w:rPr>
        <w:t xml:space="preserve"> 2023:</w:t>
      </w:r>
      <w:r w:rsidR="0006103F" w:rsidRPr="0006103F">
        <w:rPr>
          <w:rFonts w:asciiTheme="minorHAnsi" w:hAnsiTheme="minorHAnsi" w:cstheme="minorHAnsi"/>
        </w:rPr>
        <w:t> </w:t>
      </w:r>
      <w:r w:rsidRPr="003D05DE">
        <w:rPr>
          <w:rFonts w:asciiTheme="minorHAnsi" w:hAnsiTheme="minorHAnsi" w:cstheme="minorHAnsi"/>
        </w:rPr>
        <w:t>Die studierte Kommunikationswissenschaftlerin verfügt über mehr als 20 Jahre Erfahrung im Bereich Kommunikation und Public Affairs und ist Expertin mit langjähriger Berufserfahrung im Wissenschaftssektor.</w:t>
      </w:r>
    </w:p>
    <w:p w14:paraId="03809263" w14:textId="77777777" w:rsidR="003D05DE" w:rsidRPr="003D05DE" w:rsidRDefault="003D05DE" w:rsidP="003D05DE">
      <w:pPr>
        <w:pStyle w:val="StandardWeb"/>
        <w:rPr>
          <w:rFonts w:asciiTheme="minorHAnsi" w:hAnsiTheme="minorHAnsi" w:cstheme="minorHAnsi"/>
        </w:rPr>
      </w:pPr>
      <w:r w:rsidRPr="003D05DE">
        <w:rPr>
          <w:rFonts w:asciiTheme="minorHAnsi" w:hAnsiTheme="minorHAnsi" w:cstheme="minorHAnsi"/>
        </w:rPr>
        <w:t xml:space="preserve">Zuletzt leitete Michaela Klement den Bereich Communications &amp; Events am Institute </w:t>
      </w:r>
      <w:proofErr w:type="spellStart"/>
      <w:r w:rsidRPr="003D05DE">
        <w:rPr>
          <w:rFonts w:asciiTheme="minorHAnsi" w:hAnsiTheme="minorHAnsi" w:cstheme="minorHAnsi"/>
        </w:rPr>
        <w:t>of</w:t>
      </w:r>
      <w:proofErr w:type="spellEnd"/>
      <w:r w:rsidRPr="003D05DE">
        <w:rPr>
          <w:rFonts w:asciiTheme="minorHAnsi" w:hAnsiTheme="minorHAnsi" w:cstheme="minorHAnsi"/>
        </w:rPr>
        <w:t xml:space="preserve"> Science and Technology (ISTA) in Klosterneuburg, davor war sie acht Jahre Kommunikationschefin der Universität für Bodenkultur Wien (BOKU). Von 2002 bis 2012 verantwortete die Salzburgerin die Kommunikation und das Stakeholder Management bei der internationalen Menschenrechtsorganisation Amnesty International in Österreich. Journalistisches Know-how konnte sie sich beim ORF und bei unterschiedlichen Printmedien in Österreich aneignen.</w:t>
      </w:r>
    </w:p>
    <w:p w14:paraId="767C7F82" w14:textId="77777777" w:rsidR="003D05DE" w:rsidRPr="003D05DE" w:rsidRDefault="003D05DE" w:rsidP="003D05DE">
      <w:pPr>
        <w:pStyle w:val="StandardWeb"/>
        <w:rPr>
          <w:rFonts w:asciiTheme="minorHAnsi" w:hAnsiTheme="minorHAnsi" w:cstheme="minorHAnsi"/>
        </w:rPr>
      </w:pPr>
      <w:r w:rsidRPr="003D05DE">
        <w:rPr>
          <w:rFonts w:asciiTheme="minorHAnsi" w:hAnsiTheme="minorHAnsi" w:cstheme="minorHAnsi"/>
        </w:rPr>
        <w:t xml:space="preserve">„Die LBG richtet sich aktuell verstärkt auf Gesundheitswissenschaften aus, gründet auf diesem Thema neue Institute und fördert klinische Forschungsgruppen. Hierfür ist eine strategisch ausgerichtete und überzeugende Kommunikation wesentlich, um unsere exzellente Forschung einer noch breiteren Öffentlichkeit zugänglich zu machen. Wir freuen uns sehr, dass wir mit Michaela Klement eine ausgewiesene Kommunikationsexpertin und -führungskraft gewinnen konnten, die ihre jahrelange Erfahrung im Bereich Public Affairs und Kommunikation bei uns einbringen wird,“ so Elvira Welzig und Marisa Radatz, Geschäftsführerinnen der LBG. </w:t>
      </w:r>
    </w:p>
    <w:p w14:paraId="21348A20" w14:textId="77777777" w:rsidR="003D05DE" w:rsidRPr="003D05DE" w:rsidRDefault="003D05DE" w:rsidP="003D05DE">
      <w:pPr>
        <w:pStyle w:val="StandardWeb"/>
        <w:rPr>
          <w:rFonts w:asciiTheme="minorHAnsi" w:hAnsiTheme="minorHAnsi" w:cstheme="minorHAnsi"/>
        </w:rPr>
      </w:pPr>
      <w:r w:rsidRPr="003D05DE">
        <w:rPr>
          <w:rFonts w:asciiTheme="minorHAnsi" w:hAnsiTheme="minorHAnsi" w:cstheme="minorHAnsi"/>
        </w:rPr>
        <w:t>In ihrer Funktion bei der LBG verantwortet Klement die strategische Ausrichtung und Transformation der Kommunikation und die kommunikative Vernetzung und Zusammenarbeit mit diversen Stakeholdern in der Wissenschaft, in der Wirtschaft und im öffentlichen Sektor.</w:t>
      </w:r>
    </w:p>
    <w:p w14:paraId="77A3B6AD" w14:textId="77777777" w:rsidR="003D05DE" w:rsidRPr="003D05DE" w:rsidRDefault="003D05DE" w:rsidP="003D05DE">
      <w:pPr>
        <w:pStyle w:val="StandardWeb"/>
        <w:rPr>
          <w:rFonts w:asciiTheme="minorHAnsi" w:hAnsiTheme="minorHAnsi" w:cstheme="minorHAnsi"/>
        </w:rPr>
      </w:pPr>
      <w:r w:rsidRPr="003D05DE">
        <w:rPr>
          <w:rFonts w:asciiTheme="minorHAnsi" w:hAnsiTheme="minorHAnsi" w:cstheme="minorHAnsi"/>
          <w:b/>
          <w:bCs/>
        </w:rPr>
        <w:t>Rückfragehinweis:</w:t>
      </w:r>
    </w:p>
    <w:p w14:paraId="5EA40EDF" w14:textId="77777777" w:rsidR="003D05DE" w:rsidRPr="003D05DE" w:rsidRDefault="003D05DE" w:rsidP="003D05DE">
      <w:pPr>
        <w:pStyle w:val="StandardWeb"/>
        <w:rPr>
          <w:rFonts w:asciiTheme="minorHAnsi" w:hAnsiTheme="minorHAnsi" w:cstheme="minorHAnsi"/>
        </w:rPr>
      </w:pPr>
      <w:r w:rsidRPr="003D05DE">
        <w:rPr>
          <w:rFonts w:asciiTheme="minorHAnsi" w:hAnsiTheme="minorHAnsi" w:cstheme="minorHAnsi"/>
        </w:rPr>
        <w:t>Michaela Klement</w:t>
      </w:r>
    </w:p>
    <w:p w14:paraId="56DB5CF3" w14:textId="12F9FF07" w:rsidR="003D05DE" w:rsidRPr="003D05DE" w:rsidRDefault="003D05DE" w:rsidP="003D05DE">
      <w:pPr>
        <w:pStyle w:val="StandardWeb"/>
        <w:rPr>
          <w:rFonts w:asciiTheme="minorHAnsi" w:hAnsiTheme="minorHAnsi" w:cstheme="minorHAnsi"/>
        </w:rPr>
      </w:pPr>
      <w:r w:rsidRPr="003D05DE">
        <w:rPr>
          <w:rFonts w:asciiTheme="minorHAnsi" w:hAnsiTheme="minorHAnsi" w:cstheme="minorHAnsi"/>
        </w:rPr>
        <w:t xml:space="preserve">E-Mail </w:t>
      </w:r>
      <w:hyperlink r:id="rId12" w:history="1">
        <w:r w:rsidR="00F2051D" w:rsidRPr="00E94021">
          <w:rPr>
            <w:rStyle w:val="Hyperlink"/>
            <w:rFonts w:asciiTheme="minorHAnsi" w:hAnsiTheme="minorHAnsi" w:cstheme="minorHAnsi"/>
          </w:rPr>
          <w:t>michaela.klement@lbg.ac.at</w:t>
        </w:r>
      </w:hyperlink>
      <w:r w:rsidR="00F2051D">
        <w:rPr>
          <w:rFonts w:asciiTheme="minorHAnsi" w:hAnsiTheme="minorHAnsi" w:cstheme="minorHAnsi"/>
        </w:rPr>
        <w:t xml:space="preserve"> </w:t>
      </w:r>
      <w:bookmarkStart w:id="0" w:name="_GoBack"/>
      <w:bookmarkEnd w:id="0"/>
    </w:p>
    <w:p w14:paraId="3889AB3F" w14:textId="77777777" w:rsidR="003D05DE" w:rsidRPr="003D05DE" w:rsidRDefault="003D05DE" w:rsidP="003D05DE">
      <w:pPr>
        <w:pStyle w:val="StandardWeb"/>
        <w:rPr>
          <w:rFonts w:asciiTheme="minorHAnsi" w:hAnsiTheme="minorHAnsi" w:cstheme="minorHAnsi"/>
        </w:rPr>
      </w:pPr>
      <w:r w:rsidRPr="003D05DE">
        <w:rPr>
          <w:rFonts w:asciiTheme="minorHAnsi" w:hAnsiTheme="minorHAnsi" w:cstheme="minorHAnsi"/>
        </w:rPr>
        <w:t>Mobil: 0664 – 88 32 63 10</w:t>
      </w:r>
    </w:p>
    <w:p w14:paraId="600B443A" w14:textId="79DE9DC8" w:rsidR="00BC35E5" w:rsidRPr="0006103F" w:rsidRDefault="00BC35E5" w:rsidP="003D05DE">
      <w:pPr>
        <w:pStyle w:val="StandardWeb"/>
        <w:rPr>
          <w:rFonts w:asciiTheme="minorHAnsi" w:hAnsiTheme="minorHAnsi" w:cstheme="minorHAnsi"/>
          <w:szCs w:val="22"/>
        </w:rPr>
      </w:pPr>
    </w:p>
    <w:sectPr w:rsidR="00BC35E5" w:rsidRPr="0006103F">
      <w:headerReference w:type="defaul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BB69" w14:textId="77777777" w:rsidR="00505709" w:rsidRDefault="00505709">
      <w:r>
        <w:separator/>
      </w:r>
    </w:p>
  </w:endnote>
  <w:endnote w:type="continuationSeparator" w:id="0">
    <w:p w14:paraId="7FD359A0" w14:textId="77777777" w:rsidR="00505709" w:rsidRDefault="0050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1EC91" w14:textId="77777777" w:rsidR="00505709" w:rsidRDefault="00505709">
      <w:r>
        <w:separator/>
      </w:r>
    </w:p>
  </w:footnote>
  <w:footnote w:type="continuationSeparator" w:id="0">
    <w:p w14:paraId="1DE14B4F" w14:textId="77777777" w:rsidR="00505709" w:rsidRDefault="0050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00FF" w14:textId="77777777" w:rsidR="002B77B5" w:rsidRDefault="002B77B5">
    <w:pPr>
      <w:pBdr>
        <w:top w:val="nil"/>
        <w:left w:val="nil"/>
        <w:bottom w:val="nil"/>
        <w:right w:val="nil"/>
        <w:between w:val="nil"/>
      </w:pBdr>
      <w:tabs>
        <w:tab w:val="center" w:pos="4536"/>
        <w:tab w:val="right" w:pos="9072"/>
      </w:tabs>
      <w:rPr>
        <w:color w:val="000000"/>
        <w:szCs w:val="22"/>
      </w:rPr>
    </w:pPr>
  </w:p>
  <w:p w14:paraId="3BAEFE92" w14:textId="77777777" w:rsidR="002B77B5" w:rsidRDefault="00071376">
    <w:pPr>
      <w:pBdr>
        <w:top w:val="nil"/>
        <w:left w:val="nil"/>
        <w:bottom w:val="nil"/>
        <w:right w:val="nil"/>
        <w:between w:val="nil"/>
      </w:pBdr>
      <w:tabs>
        <w:tab w:val="center" w:pos="4536"/>
        <w:tab w:val="right" w:pos="9072"/>
      </w:tabs>
      <w:rPr>
        <w:color w:val="000000"/>
        <w:szCs w:val="22"/>
      </w:rPr>
    </w:pPr>
    <w:r>
      <w:rPr>
        <w:noProof/>
        <w:lang w:val="de-AT" w:eastAsia="de-AT"/>
      </w:rPr>
      <w:drawing>
        <wp:anchor distT="0" distB="0" distL="114300" distR="114300" simplePos="0" relativeHeight="251658240" behindDoc="0" locked="0" layoutInCell="1" hidden="0" allowOverlap="1" wp14:anchorId="1C515F3F" wp14:editId="78BFBCCA">
          <wp:simplePos x="0" y="0"/>
          <wp:positionH relativeFrom="column">
            <wp:posOffset>-25399</wp:posOffset>
          </wp:positionH>
          <wp:positionV relativeFrom="paragraph">
            <wp:posOffset>34290</wp:posOffset>
          </wp:positionV>
          <wp:extent cx="1709420" cy="41719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9420" cy="417195"/>
                  </a:xfrm>
                  <a:prstGeom prst="rect">
                    <a:avLst/>
                  </a:prstGeom>
                  <a:ln/>
                </pic:spPr>
              </pic:pic>
            </a:graphicData>
          </a:graphic>
        </wp:anchor>
      </w:drawing>
    </w:r>
  </w:p>
  <w:p w14:paraId="4368E8E7" w14:textId="77777777" w:rsidR="002B77B5" w:rsidRDefault="002B77B5">
    <w:pPr>
      <w:pBdr>
        <w:top w:val="nil"/>
        <w:left w:val="nil"/>
        <w:bottom w:val="nil"/>
        <w:right w:val="nil"/>
        <w:between w:val="nil"/>
      </w:pBdr>
      <w:tabs>
        <w:tab w:val="center" w:pos="4536"/>
        <w:tab w:val="right" w:pos="9072"/>
      </w:tabs>
      <w:rPr>
        <w:color w:val="000000"/>
        <w:szCs w:val="22"/>
      </w:rPr>
    </w:pPr>
  </w:p>
  <w:p w14:paraId="2ABBB2CC" w14:textId="77777777" w:rsidR="002B77B5" w:rsidRDefault="002B77B5">
    <w:pPr>
      <w:pBdr>
        <w:top w:val="nil"/>
        <w:left w:val="nil"/>
        <w:bottom w:val="nil"/>
        <w:right w:val="nil"/>
        <w:between w:val="nil"/>
      </w:pBdr>
      <w:tabs>
        <w:tab w:val="center" w:pos="4536"/>
        <w:tab w:val="right" w:pos="9072"/>
      </w:tabs>
      <w:rPr>
        <w:color w:val="000000"/>
        <w:szCs w:val="22"/>
      </w:rPr>
    </w:pPr>
  </w:p>
  <w:p w14:paraId="7DC6FD85" w14:textId="77777777" w:rsidR="002B77B5" w:rsidRDefault="002B77B5">
    <w:pPr>
      <w:pBdr>
        <w:top w:val="nil"/>
        <w:left w:val="nil"/>
        <w:bottom w:val="nil"/>
        <w:right w:val="nil"/>
        <w:between w:val="nil"/>
      </w:pBdr>
      <w:tabs>
        <w:tab w:val="center" w:pos="4536"/>
        <w:tab w:val="right" w:pos="9072"/>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55F"/>
    <w:multiLevelType w:val="hybridMultilevel"/>
    <w:tmpl w:val="235CC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483029"/>
    <w:multiLevelType w:val="hybridMultilevel"/>
    <w:tmpl w:val="875EC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5F0003"/>
    <w:multiLevelType w:val="hybridMultilevel"/>
    <w:tmpl w:val="47F02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B5"/>
    <w:rsid w:val="0000428B"/>
    <w:rsid w:val="00005A23"/>
    <w:rsid w:val="00005EC3"/>
    <w:rsid w:val="000402A3"/>
    <w:rsid w:val="000444D4"/>
    <w:rsid w:val="0005199D"/>
    <w:rsid w:val="00056584"/>
    <w:rsid w:val="000566B4"/>
    <w:rsid w:val="00056CCE"/>
    <w:rsid w:val="00060E28"/>
    <w:rsid w:val="0006103F"/>
    <w:rsid w:val="00071376"/>
    <w:rsid w:val="000729A7"/>
    <w:rsid w:val="0007683C"/>
    <w:rsid w:val="00076DA1"/>
    <w:rsid w:val="000A2255"/>
    <w:rsid w:val="000B7949"/>
    <w:rsid w:val="000C509E"/>
    <w:rsid w:val="000D24FD"/>
    <w:rsid w:val="000E2F9F"/>
    <w:rsid w:val="000E3269"/>
    <w:rsid w:val="000F24A4"/>
    <w:rsid w:val="000F42B0"/>
    <w:rsid w:val="00100701"/>
    <w:rsid w:val="00103334"/>
    <w:rsid w:val="00110E0E"/>
    <w:rsid w:val="00114043"/>
    <w:rsid w:val="00125DA9"/>
    <w:rsid w:val="001267E4"/>
    <w:rsid w:val="0013756A"/>
    <w:rsid w:val="00141991"/>
    <w:rsid w:val="00144614"/>
    <w:rsid w:val="00147838"/>
    <w:rsid w:val="001540FD"/>
    <w:rsid w:val="00167E24"/>
    <w:rsid w:val="001760FD"/>
    <w:rsid w:val="00182E84"/>
    <w:rsid w:val="00184DA7"/>
    <w:rsid w:val="00187A17"/>
    <w:rsid w:val="001929FF"/>
    <w:rsid w:val="00194232"/>
    <w:rsid w:val="001A2374"/>
    <w:rsid w:val="001A578A"/>
    <w:rsid w:val="001B30DB"/>
    <w:rsid w:val="001B485A"/>
    <w:rsid w:val="001C725D"/>
    <w:rsid w:val="001C7C09"/>
    <w:rsid w:val="001E33F6"/>
    <w:rsid w:val="001E5768"/>
    <w:rsid w:val="001E62A8"/>
    <w:rsid w:val="001E67C4"/>
    <w:rsid w:val="001E6D09"/>
    <w:rsid w:val="001F2920"/>
    <w:rsid w:val="001F2F1F"/>
    <w:rsid w:val="001F3593"/>
    <w:rsid w:val="001F4B9D"/>
    <w:rsid w:val="001F5531"/>
    <w:rsid w:val="001F55B3"/>
    <w:rsid w:val="001F56EA"/>
    <w:rsid w:val="00204124"/>
    <w:rsid w:val="00210826"/>
    <w:rsid w:val="00210F20"/>
    <w:rsid w:val="00213A8E"/>
    <w:rsid w:val="00232B0E"/>
    <w:rsid w:val="00235A6B"/>
    <w:rsid w:val="00242E4D"/>
    <w:rsid w:val="0024683F"/>
    <w:rsid w:val="00246DA5"/>
    <w:rsid w:val="0025268A"/>
    <w:rsid w:val="00260E49"/>
    <w:rsid w:val="002638B4"/>
    <w:rsid w:val="0026608F"/>
    <w:rsid w:val="00267625"/>
    <w:rsid w:val="0026769A"/>
    <w:rsid w:val="0028283C"/>
    <w:rsid w:val="00290579"/>
    <w:rsid w:val="00291AB2"/>
    <w:rsid w:val="002B03EB"/>
    <w:rsid w:val="002B5787"/>
    <w:rsid w:val="002B77B5"/>
    <w:rsid w:val="002C05C4"/>
    <w:rsid w:val="002D1C3B"/>
    <w:rsid w:val="002D4407"/>
    <w:rsid w:val="002D6163"/>
    <w:rsid w:val="002E47DF"/>
    <w:rsid w:val="003010A4"/>
    <w:rsid w:val="0031002C"/>
    <w:rsid w:val="00317DC3"/>
    <w:rsid w:val="00321255"/>
    <w:rsid w:val="00333449"/>
    <w:rsid w:val="00337CE2"/>
    <w:rsid w:val="0035319C"/>
    <w:rsid w:val="00355366"/>
    <w:rsid w:val="00363891"/>
    <w:rsid w:val="003669E6"/>
    <w:rsid w:val="00367F35"/>
    <w:rsid w:val="00371FE1"/>
    <w:rsid w:val="003735A5"/>
    <w:rsid w:val="00377CCF"/>
    <w:rsid w:val="00390874"/>
    <w:rsid w:val="00395174"/>
    <w:rsid w:val="003957AA"/>
    <w:rsid w:val="003A5913"/>
    <w:rsid w:val="003B1753"/>
    <w:rsid w:val="003C782E"/>
    <w:rsid w:val="003C7D26"/>
    <w:rsid w:val="003D05DE"/>
    <w:rsid w:val="003D0E44"/>
    <w:rsid w:val="003D78CD"/>
    <w:rsid w:val="00404576"/>
    <w:rsid w:val="00412FC5"/>
    <w:rsid w:val="00437039"/>
    <w:rsid w:val="00437DE1"/>
    <w:rsid w:val="00441F62"/>
    <w:rsid w:val="00442A44"/>
    <w:rsid w:val="00443136"/>
    <w:rsid w:val="00446748"/>
    <w:rsid w:val="00454B92"/>
    <w:rsid w:val="0046691B"/>
    <w:rsid w:val="00472D06"/>
    <w:rsid w:val="00475484"/>
    <w:rsid w:val="00480981"/>
    <w:rsid w:val="0048287F"/>
    <w:rsid w:val="00485570"/>
    <w:rsid w:val="00497CDD"/>
    <w:rsid w:val="004A61A4"/>
    <w:rsid w:val="004B58F0"/>
    <w:rsid w:val="004C4A5F"/>
    <w:rsid w:val="004D3F59"/>
    <w:rsid w:val="004E6A99"/>
    <w:rsid w:val="00505709"/>
    <w:rsid w:val="005132FF"/>
    <w:rsid w:val="00524C68"/>
    <w:rsid w:val="00545071"/>
    <w:rsid w:val="005454E2"/>
    <w:rsid w:val="00576C12"/>
    <w:rsid w:val="0058099F"/>
    <w:rsid w:val="005817AA"/>
    <w:rsid w:val="00590F50"/>
    <w:rsid w:val="005A709B"/>
    <w:rsid w:val="005B7707"/>
    <w:rsid w:val="005C6C70"/>
    <w:rsid w:val="005D1A6C"/>
    <w:rsid w:val="005D7C6D"/>
    <w:rsid w:val="005E35A8"/>
    <w:rsid w:val="005E43E0"/>
    <w:rsid w:val="005E5C3F"/>
    <w:rsid w:val="006210FC"/>
    <w:rsid w:val="00625963"/>
    <w:rsid w:val="00634B7A"/>
    <w:rsid w:val="00634CBB"/>
    <w:rsid w:val="00636477"/>
    <w:rsid w:val="00641735"/>
    <w:rsid w:val="00644B23"/>
    <w:rsid w:val="006471A5"/>
    <w:rsid w:val="0065183D"/>
    <w:rsid w:val="006635EF"/>
    <w:rsid w:val="006829D3"/>
    <w:rsid w:val="00691B7F"/>
    <w:rsid w:val="00696281"/>
    <w:rsid w:val="006A53F5"/>
    <w:rsid w:val="006B3CD9"/>
    <w:rsid w:val="006C322F"/>
    <w:rsid w:val="006C3442"/>
    <w:rsid w:val="006E02F2"/>
    <w:rsid w:val="006F18F7"/>
    <w:rsid w:val="006F5979"/>
    <w:rsid w:val="00701411"/>
    <w:rsid w:val="00710024"/>
    <w:rsid w:val="00711D89"/>
    <w:rsid w:val="00716185"/>
    <w:rsid w:val="00720F2C"/>
    <w:rsid w:val="00721EDE"/>
    <w:rsid w:val="007235AE"/>
    <w:rsid w:val="0072646D"/>
    <w:rsid w:val="00734D4D"/>
    <w:rsid w:val="00744546"/>
    <w:rsid w:val="00746892"/>
    <w:rsid w:val="0075302E"/>
    <w:rsid w:val="00757C1D"/>
    <w:rsid w:val="00766964"/>
    <w:rsid w:val="007715B8"/>
    <w:rsid w:val="0077238E"/>
    <w:rsid w:val="00777D23"/>
    <w:rsid w:val="00780CBB"/>
    <w:rsid w:val="007836CC"/>
    <w:rsid w:val="007837E1"/>
    <w:rsid w:val="007863B7"/>
    <w:rsid w:val="007913D6"/>
    <w:rsid w:val="007928BC"/>
    <w:rsid w:val="007A0387"/>
    <w:rsid w:val="007A39D6"/>
    <w:rsid w:val="007A7171"/>
    <w:rsid w:val="007A740A"/>
    <w:rsid w:val="007D1B6A"/>
    <w:rsid w:val="007D5952"/>
    <w:rsid w:val="007E3CE7"/>
    <w:rsid w:val="007F08E5"/>
    <w:rsid w:val="007F1297"/>
    <w:rsid w:val="007F371B"/>
    <w:rsid w:val="007F385C"/>
    <w:rsid w:val="007F4624"/>
    <w:rsid w:val="007F5750"/>
    <w:rsid w:val="008101F1"/>
    <w:rsid w:val="00817600"/>
    <w:rsid w:val="00821FE1"/>
    <w:rsid w:val="00826B2A"/>
    <w:rsid w:val="00830261"/>
    <w:rsid w:val="00837A93"/>
    <w:rsid w:val="00837E18"/>
    <w:rsid w:val="00856008"/>
    <w:rsid w:val="0086416C"/>
    <w:rsid w:val="00864747"/>
    <w:rsid w:val="00877D03"/>
    <w:rsid w:val="008822A4"/>
    <w:rsid w:val="008900D5"/>
    <w:rsid w:val="00893211"/>
    <w:rsid w:val="008A04B1"/>
    <w:rsid w:val="008A2523"/>
    <w:rsid w:val="008B478F"/>
    <w:rsid w:val="008B595B"/>
    <w:rsid w:val="008B6819"/>
    <w:rsid w:val="008C477A"/>
    <w:rsid w:val="008D3458"/>
    <w:rsid w:val="008D3BE7"/>
    <w:rsid w:val="008E65E1"/>
    <w:rsid w:val="008F0E1C"/>
    <w:rsid w:val="008F3362"/>
    <w:rsid w:val="008F56F1"/>
    <w:rsid w:val="008F7CFA"/>
    <w:rsid w:val="009064AB"/>
    <w:rsid w:val="00911369"/>
    <w:rsid w:val="0091715D"/>
    <w:rsid w:val="0092082B"/>
    <w:rsid w:val="009273ED"/>
    <w:rsid w:val="00927C6B"/>
    <w:rsid w:val="00932673"/>
    <w:rsid w:val="009420BA"/>
    <w:rsid w:val="00942531"/>
    <w:rsid w:val="009545C1"/>
    <w:rsid w:val="00955F11"/>
    <w:rsid w:val="0096079C"/>
    <w:rsid w:val="009638FB"/>
    <w:rsid w:val="00965C42"/>
    <w:rsid w:val="009938C3"/>
    <w:rsid w:val="009A2039"/>
    <w:rsid w:val="009B49C4"/>
    <w:rsid w:val="009B51C0"/>
    <w:rsid w:val="009B6069"/>
    <w:rsid w:val="009B6AFA"/>
    <w:rsid w:val="009D144C"/>
    <w:rsid w:val="009D2C8F"/>
    <w:rsid w:val="009F31BB"/>
    <w:rsid w:val="009F3307"/>
    <w:rsid w:val="00A2319E"/>
    <w:rsid w:val="00A27692"/>
    <w:rsid w:val="00A40DB0"/>
    <w:rsid w:val="00A43207"/>
    <w:rsid w:val="00A433B0"/>
    <w:rsid w:val="00A45B1C"/>
    <w:rsid w:val="00A51A85"/>
    <w:rsid w:val="00A64FFD"/>
    <w:rsid w:val="00A651B6"/>
    <w:rsid w:val="00A730FC"/>
    <w:rsid w:val="00A75048"/>
    <w:rsid w:val="00A76159"/>
    <w:rsid w:val="00A76C29"/>
    <w:rsid w:val="00AA2EC3"/>
    <w:rsid w:val="00AC02F6"/>
    <w:rsid w:val="00AC3BEA"/>
    <w:rsid w:val="00AC50BA"/>
    <w:rsid w:val="00AD6D68"/>
    <w:rsid w:val="00AE0BA4"/>
    <w:rsid w:val="00AE4ACC"/>
    <w:rsid w:val="00AF1067"/>
    <w:rsid w:val="00B05DF5"/>
    <w:rsid w:val="00B07065"/>
    <w:rsid w:val="00B10227"/>
    <w:rsid w:val="00B131E3"/>
    <w:rsid w:val="00B23603"/>
    <w:rsid w:val="00B26F02"/>
    <w:rsid w:val="00B35290"/>
    <w:rsid w:val="00B55C13"/>
    <w:rsid w:val="00B606D6"/>
    <w:rsid w:val="00B764E1"/>
    <w:rsid w:val="00B8293A"/>
    <w:rsid w:val="00B93C88"/>
    <w:rsid w:val="00B96D29"/>
    <w:rsid w:val="00B97926"/>
    <w:rsid w:val="00BA652F"/>
    <w:rsid w:val="00BB03DF"/>
    <w:rsid w:val="00BC02E5"/>
    <w:rsid w:val="00BC26F8"/>
    <w:rsid w:val="00BC35E5"/>
    <w:rsid w:val="00BC4F26"/>
    <w:rsid w:val="00BD672C"/>
    <w:rsid w:val="00BE4B00"/>
    <w:rsid w:val="00BE66A1"/>
    <w:rsid w:val="00BF4514"/>
    <w:rsid w:val="00C05C3B"/>
    <w:rsid w:val="00C11BC3"/>
    <w:rsid w:val="00C12717"/>
    <w:rsid w:val="00C1289C"/>
    <w:rsid w:val="00C163FE"/>
    <w:rsid w:val="00C168DE"/>
    <w:rsid w:val="00C231EA"/>
    <w:rsid w:val="00C31FBA"/>
    <w:rsid w:val="00C32E1D"/>
    <w:rsid w:val="00C50E48"/>
    <w:rsid w:val="00C61601"/>
    <w:rsid w:val="00C61C6B"/>
    <w:rsid w:val="00C64827"/>
    <w:rsid w:val="00C75082"/>
    <w:rsid w:val="00CB3057"/>
    <w:rsid w:val="00CB5485"/>
    <w:rsid w:val="00CB56E5"/>
    <w:rsid w:val="00CC69D5"/>
    <w:rsid w:val="00CE72F0"/>
    <w:rsid w:val="00CE7D1D"/>
    <w:rsid w:val="00D03820"/>
    <w:rsid w:val="00D12233"/>
    <w:rsid w:val="00D326CC"/>
    <w:rsid w:val="00D435E9"/>
    <w:rsid w:val="00D52C5F"/>
    <w:rsid w:val="00D55421"/>
    <w:rsid w:val="00D60DFB"/>
    <w:rsid w:val="00D67495"/>
    <w:rsid w:val="00D80AB5"/>
    <w:rsid w:val="00D83BDF"/>
    <w:rsid w:val="00DA0F8D"/>
    <w:rsid w:val="00DA3191"/>
    <w:rsid w:val="00DA3CEC"/>
    <w:rsid w:val="00DA5E0A"/>
    <w:rsid w:val="00DB1A09"/>
    <w:rsid w:val="00DB45DE"/>
    <w:rsid w:val="00DB4BD5"/>
    <w:rsid w:val="00DC3A48"/>
    <w:rsid w:val="00DC7476"/>
    <w:rsid w:val="00DD7700"/>
    <w:rsid w:val="00DE736F"/>
    <w:rsid w:val="00DF6225"/>
    <w:rsid w:val="00E03E6A"/>
    <w:rsid w:val="00E0527E"/>
    <w:rsid w:val="00E12100"/>
    <w:rsid w:val="00E125FF"/>
    <w:rsid w:val="00E138E4"/>
    <w:rsid w:val="00E15BBB"/>
    <w:rsid w:val="00E1647F"/>
    <w:rsid w:val="00E1659E"/>
    <w:rsid w:val="00E36AFB"/>
    <w:rsid w:val="00E41B5D"/>
    <w:rsid w:val="00E43CDD"/>
    <w:rsid w:val="00E56931"/>
    <w:rsid w:val="00E72366"/>
    <w:rsid w:val="00E75569"/>
    <w:rsid w:val="00E77F4A"/>
    <w:rsid w:val="00E82161"/>
    <w:rsid w:val="00EA195D"/>
    <w:rsid w:val="00EA28A0"/>
    <w:rsid w:val="00EB2589"/>
    <w:rsid w:val="00EB6CAC"/>
    <w:rsid w:val="00EB755D"/>
    <w:rsid w:val="00EB7983"/>
    <w:rsid w:val="00EC6109"/>
    <w:rsid w:val="00ED104E"/>
    <w:rsid w:val="00ED65D6"/>
    <w:rsid w:val="00EF6FCD"/>
    <w:rsid w:val="00EF71F5"/>
    <w:rsid w:val="00F02C72"/>
    <w:rsid w:val="00F03A16"/>
    <w:rsid w:val="00F1064D"/>
    <w:rsid w:val="00F2051D"/>
    <w:rsid w:val="00F23359"/>
    <w:rsid w:val="00F25064"/>
    <w:rsid w:val="00F40BB9"/>
    <w:rsid w:val="00F46971"/>
    <w:rsid w:val="00F47D32"/>
    <w:rsid w:val="00F51FA5"/>
    <w:rsid w:val="00F529D6"/>
    <w:rsid w:val="00F54C95"/>
    <w:rsid w:val="00F61C91"/>
    <w:rsid w:val="00F73B3A"/>
    <w:rsid w:val="00F91C98"/>
    <w:rsid w:val="00F92CA3"/>
    <w:rsid w:val="00FB2997"/>
    <w:rsid w:val="00FC295C"/>
    <w:rsid w:val="00FC334F"/>
    <w:rsid w:val="00FD201A"/>
    <w:rsid w:val="00FE0EE6"/>
    <w:rsid w:val="00FE28D2"/>
    <w:rsid w:val="00FE592B"/>
    <w:rsid w:val="00FF32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EAA1"/>
  <w15:docId w15:val="{4E1F4C2C-AA47-4894-A210-149AC8F3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523F"/>
    <w:rPr>
      <w:szCs w:val="24"/>
      <w:lang w:val="de-DE" w:eastAsia="de-DE"/>
    </w:rPr>
  </w:style>
  <w:style w:type="paragraph" w:styleId="berschrift1">
    <w:name w:val="heading 1"/>
    <w:basedOn w:val="Standard"/>
    <w:next w:val="Standard"/>
    <w:link w:val="berschrift1Zchn"/>
    <w:qFormat/>
    <w:rsid w:val="00645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rPr>
  </w:style>
  <w:style w:type="paragraph" w:styleId="berschrift5">
    <w:name w:val="heading 5"/>
    <w:basedOn w:val="Standard"/>
    <w:next w:val="Standard"/>
    <w:pPr>
      <w:keepNext/>
      <w:keepLines/>
      <w:spacing w:before="220" w:after="40"/>
      <w:outlineLvl w:val="4"/>
    </w:pPr>
    <w:rPr>
      <w:b/>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sid w:val="004D17C6"/>
    <w:rPr>
      <w:color w:val="0000FF"/>
      <w:u w:val="single"/>
    </w:rPr>
  </w:style>
  <w:style w:type="paragraph" w:styleId="Sprechblasentext">
    <w:name w:val="Balloon Text"/>
    <w:basedOn w:val="Standard"/>
    <w:link w:val="SprechblasentextZchn"/>
    <w:rsid w:val="0060287F"/>
    <w:rPr>
      <w:rFonts w:ascii="Segoe UI" w:hAnsi="Segoe UI" w:cs="Segoe UI"/>
      <w:sz w:val="18"/>
      <w:szCs w:val="18"/>
    </w:rPr>
  </w:style>
  <w:style w:type="character" w:customStyle="1" w:styleId="SprechblasentextZchn">
    <w:name w:val="Sprechblasentext Zchn"/>
    <w:basedOn w:val="Absatz-Standardschriftart"/>
    <w:link w:val="Sprechblasentext"/>
    <w:rsid w:val="0060287F"/>
    <w:rPr>
      <w:rFonts w:ascii="Segoe UI" w:hAnsi="Segoe UI" w:cs="Segoe UI"/>
      <w:sz w:val="18"/>
      <w:szCs w:val="18"/>
      <w:lang w:val="de-DE" w:eastAsia="de-DE"/>
    </w:rPr>
  </w:style>
  <w:style w:type="character" w:styleId="Fett">
    <w:name w:val="Strong"/>
    <w:basedOn w:val="Absatz-Standardschriftart"/>
    <w:uiPriority w:val="22"/>
    <w:qFormat/>
    <w:rsid w:val="00D857A5"/>
    <w:rPr>
      <w:rFonts w:ascii="Calibri" w:hAnsi="Calibri"/>
      <w:b/>
      <w:bCs/>
      <w:sz w:val="22"/>
    </w:rPr>
  </w:style>
  <w:style w:type="character" w:styleId="Hervorhebung">
    <w:name w:val="Emphasis"/>
    <w:basedOn w:val="Absatz-Standardschriftart"/>
    <w:uiPriority w:val="20"/>
    <w:qFormat/>
    <w:rsid w:val="00D857A5"/>
    <w:rPr>
      <w:rFonts w:ascii="Calibri" w:hAnsi="Calibri"/>
      <w:i/>
      <w:iCs/>
      <w:sz w:val="22"/>
    </w:rPr>
  </w:style>
  <w:style w:type="character" w:customStyle="1" w:styleId="berschrift1Zchn">
    <w:name w:val="Überschrift 1 Zchn"/>
    <w:basedOn w:val="Absatz-Standardschriftart"/>
    <w:link w:val="berschrift1"/>
    <w:rsid w:val="006452A0"/>
    <w:rPr>
      <w:rFonts w:asciiTheme="majorHAnsi" w:eastAsiaTheme="majorEastAsia" w:hAnsiTheme="majorHAnsi" w:cstheme="majorBidi"/>
      <w:color w:val="2E74B5" w:themeColor="accent1" w:themeShade="BF"/>
      <w:sz w:val="32"/>
      <w:szCs w:val="32"/>
      <w:lang w:val="de-DE" w:eastAsia="de-DE"/>
    </w:rPr>
  </w:style>
  <w:style w:type="paragraph" w:styleId="Listenabsatz">
    <w:name w:val="List Paragraph"/>
    <w:basedOn w:val="Standard"/>
    <w:uiPriority w:val="34"/>
    <w:qFormat/>
    <w:rsid w:val="00DC572A"/>
    <w:pPr>
      <w:ind w:left="720"/>
    </w:pPr>
    <w:rPr>
      <w:rFonts w:eastAsiaTheme="minorHAnsi"/>
      <w:szCs w:val="22"/>
      <w:lang w:val="de-AT" w:eastAsia="en-US"/>
    </w:rPr>
  </w:style>
  <w:style w:type="paragraph" w:styleId="NurText">
    <w:name w:val="Plain Text"/>
    <w:basedOn w:val="Standard"/>
    <w:link w:val="NurTextZchn"/>
    <w:uiPriority w:val="99"/>
    <w:unhideWhenUsed/>
    <w:rsid w:val="00DC572A"/>
    <w:rPr>
      <w:rFonts w:eastAsiaTheme="minorHAnsi"/>
      <w:szCs w:val="22"/>
      <w:lang w:val="de-AT" w:eastAsia="en-US"/>
    </w:rPr>
  </w:style>
  <w:style w:type="character" w:customStyle="1" w:styleId="NurTextZchn">
    <w:name w:val="Nur Text Zchn"/>
    <w:basedOn w:val="Absatz-Standardschriftart"/>
    <w:link w:val="NurText"/>
    <w:uiPriority w:val="99"/>
    <w:rsid w:val="00DC572A"/>
    <w:rPr>
      <w:rFonts w:ascii="Calibri" w:eastAsiaTheme="minorHAnsi" w:hAnsi="Calibri" w:cs="Calibri"/>
      <w:sz w:val="22"/>
      <w:szCs w:val="22"/>
      <w:lang w:eastAsia="en-US"/>
    </w:rPr>
  </w:style>
  <w:style w:type="paragraph" w:styleId="StandardWeb">
    <w:name w:val="Normal (Web)"/>
    <w:basedOn w:val="Standard"/>
    <w:uiPriority w:val="99"/>
    <w:unhideWhenUsed/>
    <w:rsid w:val="00091ED4"/>
    <w:pPr>
      <w:spacing w:before="100" w:beforeAutospacing="1" w:after="100" w:afterAutospacing="1"/>
    </w:pPr>
    <w:rPr>
      <w:rFonts w:ascii="Times New Roman" w:hAnsi="Times New Roman"/>
      <w:sz w:val="24"/>
      <w:lang w:val="de-AT" w:eastAsia="de-AT"/>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ED65D6"/>
    <w:rPr>
      <w:sz w:val="16"/>
      <w:szCs w:val="16"/>
    </w:rPr>
  </w:style>
  <w:style w:type="paragraph" w:styleId="Kommentartext">
    <w:name w:val="annotation text"/>
    <w:basedOn w:val="Standard"/>
    <w:link w:val="KommentartextZchn"/>
    <w:uiPriority w:val="99"/>
    <w:semiHidden/>
    <w:unhideWhenUsed/>
    <w:rsid w:val="00ED65D6"/>
    <w:rPr>
      <w:sz w:val="20"/>
      <w:szCs w:val="20"/>
    </w:rPr>
  </w:style>
  <w:style w:type="character" w:customStyle="1" w:styleId="KommentartextZchn">
    <w:name w:val="Kommentartext Zchn"/>
    <w:basedOn w:val="Absatz-Standardschriftart"/>
    <w:link w:val="Kommentartext"/>
    <w:uiPriority w:val="99"/>
    <w:semiHidden/>
    <w:rsid w:val="00ED65D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D65D6"/>
    <w:rPr>
      <w:b/>
      <w:bCs/>
    </w:rPr>
  </w:style>
  <w:style w:type="character" w:customStyle="1" w:styleId="KommentarthemaZchn">
    <w:name w:val="Kommentarthema Zchn"/>
    <w:basedOn w:val="KommentartextZchn"/>
    <w:link w:val="Kommentarthema"/>
    <w:uiPriority w:val="99"/>
    <w:semiHidden/>
    <w:rsid w:val="00ED65D6"/>
    <w:rPr>
      <w:b/>
      <w:bCs/>
      <w:sz w:val="20"/>
      <w:szCs w:val="20"/>
      <w:lang w:val="de-DE" w:eastAsia="de-DE"/>
    </w:rPr>
  </w:style>
  <w:style w:type="paragraph" w:styleId="berarbeitung">
    <w:name w:val="Revision"/>
    <w:hidden/>
    <w:uiPriority w:val="99"/>
    <w:semiHidden/>
    <w:rsid w:val="00ED65D6"/>
    <w:rPr>
      <w:szCs w:val="24"/>
      <w:lang w:val="de-DE" w:eastAsia="de-DE"/>
    </w:rPr>
  </w:style>
  <w:style w:type="character" w:styleId="BesuchterLink">
    <w:name w:val="FollowedHyperlink"/>
    <w:basedOn w:val="Absatz-Standardschriftart"/>
    <w:uiPriority w:val="99"/>
    <w:semiHidden/>
    <w:unhideWhenUsed/>
    <w:rsid w:val="001E67C4"/>
    <w:rPr>
      <w:color w:val="954F72" w:themeColor="followedHyperlink"/>
      <w:u w:val="single"/>
    </w:rPr>
  </w:style>
  <w:style w:type="character" w:styleId="NichtaufgelsteErwhnung">
    <w:name w:val="Unresolved Mention"/>
    <w:basedOn w:val="Absatz-Standardschriftart"/>
    <w:uiPriority w:val="99"/>
    <w:semiHidden/>
    <w:unhideWhenUsed/>
    <w:rsid w:val="00BF4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1106">
      <w:bodyDiv w:val="1"/>
      <w:marLeft w:val="0"/>
      <w:marRight w:val="0"/>
      <w:marTop w:val="0"/>
      <w:marBottom w:val="0"/>
      <w:divBdr>
        <w:top w:val="none" w:sz="0" w:space="0" w:color="auto"/>
        <w:left w:val="none" w:sz="0" w:space="0" w:color="auto"/>
        <w:bottom w:val="none" w:sz="0" w:space="0" w:color="auto"/>
        <w:right w:val="none" w:sz="0" w:space="0" w:color="auto"/>
      </w:divBdr>
      <w:divsChild>
        <w:div w:id="1357807520">
          <w:marLeft w:val="0"/>
          <w:marRight w:val="0"/>
          <w:marTop w:val="0"/>
          <w:marBottom w:val="0"/>
          <w:divBdr>
            <w:top w:val="none" w:sz="0" w:space="0" w:color="auto"/>
            <w:left w:val="none" w:sz="0" w:space="0" w:color="auto"/>
            <w:bottom w:val="none" w:sz="0" w:space="0" w:color="auto"/>
            <w:right w:val="none" w:sz="0" w:space="0" w:color="auto"/>
          </w:divBdr>
        </w:div>
        <w:div w:id="1533612410">
          <w:marLeft w:val="0"/>
          <w:marRight w:val="0"/>
          <w:marTop w:val="0"/>
          <w:marBottom w:val="0"/>
          <w:divBdr>
            <w:top w:val="none" w:sz="0" w:space="0" w:color="auto"/>
            <w:left w:val="none" w:sz="0" w:space="0" w:color="auto"/>
            <w:bottom w:val="none" w:sz="0" w:space="0" w:color="auto"/>
            <w:right w:val="none" w:sz="0" w:space="0" w:color="auto"/>
          </w:divBdr>
        </w:div>
      </w:divsChild>
    </w:div>
    <w:div w:id="393898715">
      <w:bodyDiv w:val="1"/>
      <w:marLeft w:val="0"/>
      <w:marRight w:val="0"/>
      <w:marTop w:val="0"/>
      <w:marBottom w:val="0"/>
      <w:divBdr>
        <w:top w:val="none" w:sz="0" w:space="0" w:color="auto"/>
        <w:left w:val="none" w:sz="0" w:space="0" w:color="auto"/>
        <w:bottom w:val="none" w:sz="0" w:space="0" w:color="auto"/>
        <w:right w:val="none" w:sz="0" w:space="0" w:color="auto"/>
      </w:divBdr>
    </w:div>
    <w:div w:id="395015530">
      <w:bodyDiv w:val="1"/>
      <w:marLeft w:val="0"/>
      <w:marRight w:val="0"/>
      <w:marTop w:val="0"/>
      <w:marBottom w:val="0"/>
      <w:divBdr>
        <w:top w:val="none" w:sz="0" w:space="0" w:color="auto"/>
        <w:left w:val="none" w:sz="0" w:space="0" w:color="auto"/>
        <w:bottom w:val="none" w:sz="0" w:space="0" w:color="auto"/>
        <w:right w:val="none" w:sz="0" w:space="0" w:color="auto"/>
      </w:divBdr>
      <w:divsChild>
        <w:div w:id="617030710">
          <w:marLeft w:val="0"/>
          <w:marRight w:val="0"/>
          <w:marTop w:val="0"/>
          <w:marBottom w:val="0"/>
          <w:divBdr>
            <w:top w:val="none" w:sz="0" w:space="0" w:color="auto"/>
            <w:left w:val="none" w:sz="0" w:space="0" w:color="auto"/>
            <w:bottom w:val="none" w:sz="0" w:space="0" w:color="auto"/>
            <w:right w:val="none" w:sz="0" w:space="0" w:color="auto"/>
          </w:divBdr>
        </w:div>
        <w:div w:id="745080178">
          <w:marLeft w:val="0"/>
          <w:marRight w:val="0"/>
          <w:marTop w:val="0"/>
          <w:marBottom w:val="0"/>
          <w:divBdr>
            <w:top w:val="none" w:sz="0" w:space="0" w:color="auto"/>
            <w:left w:val="none" w:sz="0" w:space="0" w:color="auto"/>
            <w:bottom w:val="none" w:sz="0" w:space="0" w:color="auto"/>
            <w:right w:val="none" w:sz="0" w:space="0" w:color="auto"/>
          </w:divBdr>
        </w:div>
        <w:div w:id="2086797900">
          <w:marLeft w:val="0"/>
          <w:marRight w:val="0"/>
          <w:marTop w:val="0"/>
          <w:marBottom w:val="0"/>
          <w:divBdr>
            <w:top w:val="none" w:sz="0" w:space="0" w:color="auto"/>
            <w:left w:val="none" w:sz="0" w:space="0" w:color="auto"/>
            <w:bottom w:val="none" w:sz="0" w:space="0" w:color="auto"/>
            <w:right w:val="none" w:sz="0" w:space="0" w:color="auto"/>
          </w:divBdr>
        </w:div>
        <w:div w:id="496382742">
          <w:marLeft w:val="0"/>
          <w:marRight w:val="0"/>
          <w:marTop w:val="0"/>
          <w:marBottom w:val="0"/>
          <w:divBdr>
            <w:top w:val="none" w:sz="0" w:space="0" w:color="auto"/>
            <w:left w:val="none" w:sz="0" w:space="0" w:color="auto"/>
            <w:bottom w:val="none" w:sz="0" w:space="0" w:color="auto"/>
            <w:right w:val="none" w:sz="0" w:space="0" w:color="auto"/>
          </w:divBdr>
        </w:div>
        <w:div w:id="2047023827">
          <w:marLeft w:val="0"/>
          <w:marRight w:val="0"/>
          <w:marTop w:val="0"/>
          <w:marBottom w:val="0"/>
          <w:divBdr>
            <w:top w:val="none" w:sz="0" w:space="0" w:color="auto"/>
            <w:left w:val="none" w:sz="0" w:space="0" w:color="auto"/>
            <w:bottom w:val="none" w:sz="0" w:space="0" w:color="auto"/>
            <w:right w:val="none" w:sz="0" w:space="0" w:color="auto"/>
          </w:divBdr>
        </w:div>
        <w:div w:id="506676715">
          <w:marLeft w:val="0"/>
          <w:marRight w:val="0"/>
          <w:marTop w:val="0"/>
          <w:marBottom w:val="0"/>
          <w:divBdr>
            <w:top w:val="none" w:sz="0" w:space="0" w:color="auto"/>
            <w:left w:val="none" w:sz="0" w:space="0" w:color="auto"/>
            <w:bottom w:val="none" w:sz="0" w:space="0" w:color="auto"/>
            <w:right w:val="none" w:sz="0" w:space="0" w:color="auto"/>
          </w:divBdr>
        </w:div>
        <w:div w:id="1457987252">
          <w:marLeft w:val="0"/>
          <w:marRight w:val="0"/>
          <w:marTop w:val="0"/>
          <w:marBottom w:val="0"/>
          <w:divBdr>
            <w:top w:val="none" w:sz="0" w:space="0" w:color="auto"/>
            <w:left w:val="none" w:sz="0" w:space="0" w:color="auto"/>
            <w:bottom w:val="none" w:sz="0" w:space="0" w:color="auto"/>
            <w:right w:val="none" w:sz="0" w:space="0" w:color="auto"/>
          </w:divBdr>
        </w:div>
        <w:div w:id="2144348606">
          <w:marLeft w:val="0"/>
          <w:marRight w:val="0"/>
          <w:marTop w:val="0"/>
          <w:marBottom w:val="0"/>
          <w:divBdr>
            <w:top w:val="none" w:sz="0" w:space="0" w:color="auto"/>
            <w:left w:val="none" w:sz="0" w:space="0" w:color="auto"/>
            <w:bottom w:val="none" w:sz="0" w:space="0" w:color="auto"/>
            <w:right w:val="none" w:sz="0" w:space="0" w:color="auto"/>
          </w:divBdr>
        </w:div>
        <w:div w:id="1860119867">
          <w:marLeft w:val="0"/>
          <w:marRight w:val="0"/>
          <w:marTop w:val="0"/>
          <w:marBottom w:val="0"/>
          <w:divBdr>
            <w:top w:val="none" w:sz="0" w:space="0" w:color="auto"/>
            <w:left w:val="none" w:sz="0" w:space="0" w:color="auto"/>
            <w:bottom w:val="none" w:sz="0" w:space="0" w:color="auto"/>
            <w:right w:val="none" w:sz="0" w:space="0" w:color="auto"/>
          </w:divBdr>
        </w:div>
        <w:div w:id="1073696181">
          <w:marLeft w:val="0"/>
          <w:marRight w:val="0"/>
          <w:marTop w:val="0"/>
          <w:marBottom w:val="0"/>
          <w:divBdr>
            <w:top w:val="none" w:sz="0" w:space="0" w:color="auto"/>
            <w:left w:val="none" w:sz="0" w:space="0" w:color="auto"/>
            <w:bottom w:val="none" w:sz="0" w:space="0" w:color="auto"/>
            <w:right w:val="none" w:sz="0" w:space="0" w:color="auto"/>
          </w:divBdr>
        </w:div>
        <w:div w:id="958872395">
          <w:marLeft w:val="0"/>
          <w:marRight w:val="0"/>
          <w:marTop w:val="0"/>
          <w:marBottom w:val="0"/>
          <w:divBdr>
            <w:top w:val="none" w:sz="0" w:space="0" w:color="auto"/>
            <w:left w:val="none" w:sz="0" w:space="0" w:color="auto"/>
            <w:bottom w:val="none" w:sz="0" w:space="0" w:color="auto"/>
            <w:right w:val="none" w:sz="0" w:space="0" w:color="auto"/>
          </w:divBdr>
        </w:div>
        <w:div w:id="1271474444">
          <w:marLeft w:val="0"/>
          <w:marRight w:val="0"/>
          <w:marTop w:val="0"/>
          <w:marBottom w:val="0"/>
          <w:divBdr>
            <w:top w:val="none" w:sz="0" w:space="0" w:color="auto"/>
            <w:left w:val="none" w:sz="0" w:space="0" w:color="auto"/>
            <w:bottom w:val="none" w:sz="0" w:space="0" w:color="auto"/>
            <w:right w:val="none" w:sz="0" w:space="0" w:color="auto"/>
          </w:divBdr>
        </w:div>
        <w:div w:id="1465808194">
          <w:marLeft w:val="0"/>
          <w:marRight w:val="0"/>
          <w:marTop w:val="0"/>
          <w:marBottom w:val="0"/>
          <w:divBdr>
            <w:top w:val="none" w:sz="0" w:space="0" w:color="auto"/>
            <w:left w:val="none" w:sz="0" w:space="0" w:color="auto"/>
            <w:bottom w:val="none" w:sz="0" w:space="0" w:color="auto"/>
            <w:right w:val="none" w:sz="0" w:space="0" w:color="auto"/>
          </w:divBdr>
        </w:div>
        <w:div w:id="63995750">
          <w:marLeft w:val="0"/>
          <w:marRight w:val="0"/>
          <w:marTop w:val="0"/>
          <w:marBottom w:val="0"/>
          <w:divBdr>
            <w:top w:val="none" w:sz="0" w:space="0" w:color="auto"/>
            <w:left w:val="none" w:sz="0" w:space="0" w:color="auto"/>
            <w:bottom w:val="none" w:sz="0" w:space="0" w:color="auto"/>
            <w:right w:val="none" w:sz="0" w:space="0" w:color="auto"/>
          </w:divBdr>
        </w:div>
        <w:div w:id="185944885">
          <w:marLeft w:val="0"/>
          <w:marRight w:val="0"/>
          <w:marTop w:val="0"/>
          <w:marBottom w:val="0"/>
          <w:divBdr>
            <w:top w:val="none" w:sz="0" w:space="0" w:color="auto"/>
            <w:left w:val="none" w:sz="0" w:space="0" w:color="auto"/>
            <w:bottom w:val="none" w:sz="0" w:space="0" w:color="auto"/>
            <w:right w:val="none" w:sz="0" w:space="0" w:color="auto"/>
          </w:divBdr>
        </w:div>
        <w:div w:id="1042367655">
          <w:marLeft w:val="0"/>
          <w:marRight w:val="0"/>
          <w:marTop w:val="0"/>
          <w:marBottom w:val="0"/>
          <w:divBdr>
            <w:top w:val="none" w:sz="0" w:space="0" w:color="auto"/>
            <w:left w:val="none" w:sz="0" w:space="0" w:color="auto"/>
            <w:bottom w:val="none" w:sz="0" w:space="0" w:color="auto"/>
            <w:right w:val="none" w:sz="0" w:space="0" w:color="auto"/>
          </w:divBdr>
        </w:div>
        <w:div w:id="1623344909">
          <w:marLeft w:val="0"/>
          <w:marRight w:val="0"/>
          <w:marTop w:val="0"/>
          <w:marBottom w:val="0"/>
          <w:divBdr>
            <w:top w:val="none" w:sz="0" w:space="0" w:color="auto"/>
            <w:left w:val="none" w:sz="0" w:space="0" w:color="auto"/>
            <w:bottom w:val="none" w:sz="0" w:space="0" w:color="auto"/>
            <w:right w:val="none" w:sz="0" w:space="0" w:color="auto"/>
          </w:divBdr>
        </w:div>
        <w:div w:id="1641882687">
          <w:marLeft w:val="0"/>
          <w:marRight w:val="0"/>
          <w:marTop w:val="0"/>
          <w:marBottom w:val="0"/>
          <w:divBdr>
            <w:top w:val="none" w:sz="0" w:space="0" w:color="auto"/>
            <w:left w:val="none" w:sz="0" w:space="0" w:color="auto"/>
            <w:bottom w:val="none" w:sz="0" w:space="0" w:color="auto"/>
            <w:right w:val="none" w:sz="0" w:space="0" w:color="auto"/>
          </w:divBdr>
        </w:div>
      </w:divsChild>
    </w:div>
    <w:div w:id="645280451">
      <w:bodyDiv w:val="1"/>
      <w:marLeft w:val="0"/>
      <w:marRight w:val="0"/>
      <w:marTop w:val="0"/>
      <w:marBottom w:val="0"/>
      <w:divBdr>
        <w:top w:val="none" w:sz="0" w:space="0" w:color="auto"/>
        <w:left w:val="none" w:sz="0" w:space="0" w:color="auto"/>
        <w:bottom w:val="none" w:sz="0" w:space="0" w:color="auto"/>
        <w:right w:val="none" w:sz="0" w:space="0" w:color="auto"/>
      </w:divBdr>
    </w:div>
    <w:div w:id="735279352">
      <w:bodyDiv w:val="1"/>
      <w:marLeft w:val="0"/>
      <w:marRight w:val="0"/>
      <w:marTop w:val="0"/>
      <w:marBottom w:val="0"/>
      <w:divBdr>
        <w:top w:val="none" w:sz="0" w:space="0" w:color="auto"/>
        <w:left w:val="none" w:sz="0" w:space="0" w:color="auto"/>
        <w:bottom w:val="none" w:sz="0" w:space="0" w:color="auto"/>
        <w:right w:val="none" w:sz="0" w:space="0" w:color="auto"/>
      </w:divBdr>
    </w:div>
    <w:div w:id="887566544">
      <w:bodyDiv w:val="1"/>
      <w:marLeft w:val="0"/>
      <w:marRight w:val="0"/>
      <w:marTop w:val="0"/>
      <w:marBottom w:val="0"/>
      <w:divBdr>
        <w:top w:val="none" w:sz="0" w:space="0" w:color="auto"/>
        <w:left w:val="none" w:sz="0" w:space="0" w:color="auto"/>
        <w:bottom w:val="none" w:sz="0" w:space="0" w:color="auto"/>
        <w:right w:val="none" w:sz="0" w:space="0" w:color="auto"/>
      </w:divBdr>
    </w:div>
    <w:div w:id="1040323432">
      <w:bodyDiv w:val="1"/>
      <w:marLeft w:val="0"/>
      <w:marRight w:val="0"/>
      <w:marTop w:val="0"/>
      <w:marBottom w:val="0"/>
      <w:divBdr>
        <w:top w:val="none" w:sz="0" w:space="0" w:color="auto"/>
        <w:left w:val="none" w:sz="0" w:space="0" w:color="auto"/>
        <w:bottom w:val="none" w:sz="0" w:space="0" w:color="auto"/>
        <w:right w:val="none" w:sz="0" w:space="0" w:color="auto"/>
      </w:divBdr>
      <w:divsChild>
        <w:div w:id="1305351799">
          <w:marLeft w:val="0"/>
          <w:marRight w:val="0"/>
          <w:marTop w:val="0"/>
          <w:marBottom w:val="0"/>
          <w:divBdr>
            <w:top w:val="none" w:sz="0" w:space="0" w:color="auto"/>
            <w:left w:val="none" w:sz="0" w:space="0" w:color="auto"/>
            <w:bottom w:val="none" w:sz="0" w:space="0" w:color="auto"/>
            <w:right w:val="none" w:sz="0" w:space="0" w:color="auto"/>
          </w:divBdr>
        </w:div>
        <w:div w:id="1576358886">
          <w:marLeft w:val="0"/>
          <w:marRight w:val="0"/>
          <w:marTop w:val="0"/>
          <w:marBottom w:val="0"/>
          <w:divBdr>
            <w:top w:val="none" w:sz="0" w:space="0" w:color="auto"/>
            <w:left w:val="none" w:sz="0" w:space="0" w:color="auto"/>
            <w:bottom w:val="none" w:sz="0" w:space="0" w:color="auto"/>
            <w:right w:val="none" w:sz="0" w:space="0" w:color="auto"/>
          </w:divBdr>
        </w:div>
      </w:divsChild>
    </w:div>
    <w:div w:id="1097024822">
      <w:bodyDiv w:val="1"/>
      <w:marLeft w:val="0"/>
      <w:marRight w:val="0"/>
      <w:marTop w:val="0"/>
      <w:marBottom w:val="0"/>
      <w:divBdr>
        <w:top w:val="none" w:sz="0" w:space="0" w:color="auto"/>
        <w:left w:val="none" w:sz="0" w:space="0" w:color="auto"/>
        <w:bottom w:val="none" w:sz="0" w:space="0" w:color="auto"/>
        <w:right w:val="none" w:sz="0" w:space="0" w:color="auto"/>
      </w:divBdr>
    </w:div>
    <w:div w:id="1526671810">
      <w:bodyDiv w:val="1"/>
      <w:marLeft w:val="0"/>
      <w:marRight w:val="0"/>
      <w:marTop w:val="0"/>
      <w:marBottom w:val="0"/>
      <w:divBdr>
        <w:top w:val="none" w:sz="0" w:space="0" w:color="auto"/>
        <w:left w:val="none" w:sz="0" w:space="0" w:color="auto"/>
        <w:bottom w:val="none" w:sz="0" w:space="0" w:color="auto"/>
        <w:right w:val="none" w:sz="0" w:space="0" w:color="auto"/>
      </w:divBdr>
      <w:divsChild>
        <w:div w:id="74516121">
          <w:marLeft w:val="0"/>
          <w:marRight w:val="0"/>
          <w:marTop w:val="0"/>
          <w:marBottom w:val="0"/>
          <w:divBdr>
            <w:top w:val="none" w:sz="0" w:space="0" w:color="auto"/>
            <w:left w:val="none" w:sz="0" w:space="0" w:color="auto"/>
            <w:bottom w:val="none" w:sz="0" w:space="0" w:color="auto"/>
            <w:right w:val="none" w:sz="0" w:space="0" w:color="auto"/>
          </w:divBdr>
        </w:div>
        <w:div w:id="744884160">
          <w:marLeft w:val="0"/>
          <w:marRight w:val="0"/>
          <w:marTop w:val="0"/>
          <w:marBottom w:val="0"/>
          <w:divBdr>
            <w:top w:val="none" w:sz="0" w:space="0" w:color="auto"/>
            <w:left w:val="none" w:sz="0" w:space="0" w:color="auto"/>
            <w:bottom w:val="none" w:sz="0" w:space="0" w:color="auto"/>
            <w:right w:val="none" w:sz="0" w:space="0" w:color="auto"/>
          </w:divBdr>
        </w:div>
      </w:divsChild>
    </w:div>
    <w:div w:id="1563640255">
      <w:bodyDiv w:val="1"/>
      <w:marLeft w:val="0"/>
      <w:marRight w:val="0"/>
      <w:marTop w:val="0"/>
      <w:marBottom w:val="0"/>
      <w:divBdr>
        <w:top w:val="none" w:sz="0" w:space="0" w:color="auto"/>
        <w:left w:val="none" w:sz="0" w:space="0" w:color="auto"/>
        <w:bottom w:val="none" w:sz="0" w:space="0" w:color="auto"/>
        <w:right w:val="none" w:sz="0" w:space="0" w:color="auto"/>
      </w:divBdr>
    </w:div>
    <w:div w:id="1635016429">
      <w:bodyDiv w:val="1"/>
      <w:marLeft w:val="0"/>
      <w:marRight w:val="0"/>
      <w:marTop w:val="0"/>
      <w:marBottom w:val="0"/>
      <w:divBdr>
        <w:top w:val="none" w:sz="0" w:space="0" w:color="auto"/>
        <w:left w:val="none" w:sz="0" w:space="0" w:color="auto"/>
        <w:bottom w:val="none" w:sz="0" w:space="0" w:color="auto"/>
        <w:right w:val="none" w:sz="0" w:space="0" w:color="auto"/>
      </w:divBdr>
    </w:div>
    <w:div w:id="1654791188">
      <w:bodyDiv w:val="1"/>
      <w:marLeft w:val="0"/>
      <w:marRight w:val="0"/>
      <w:marTop w:val="0"/>
      <w:marBottom w:val="0"/>
      <w:divBdr>
        <w:top w:val="none" w:sz="0" w:space="0" w:color="auto"/>
        <w:left w:val="none" w:sz="0" w:space="0" w:color="auto"/>
        <w:bottom w:val="none" w:sz="0" w:space="0" w:color="auto"/>
        <w:right w:val="none" w:sz="0" w:space="0" w:color="auto"/>
      </w:divBdr>
      <w:divsChild>
        <w:div w:id="1602760239">
          <w:marLeft w:val="0"/>
          <w:marRight w:val="0"/>
          <w:marTop w:val="0"/>
          <w:marBottom w:val="0"/>
          <w:divBdr>
            <w:top w:val="none" w:sz="0" w:space="0" w:color="auto"/>
            <w:left w:val="none" w:sz="0" w:space="0" w:color="auto"/>
            <w:bottom w:val="none" w:sz="0" w:space="0" w:color="auto"/>
            <w:right w:val="none" w:sz="0" w:space="0" w:color="auto"/>
          </w:divBdr>
          <w:divsChild>
            <w:div w:id="276059027">
              <w:marLeft w:val="0"/>
              <w:marRight w:val="0"/>
              <w:marTop w:val="0"/>
              <w:marBottom w:val="0"/>
              <w:divBdr>
                <w:top w:val="none" w:sz="0" w:space="0" w:color="auto"/>
                <w:left w:val="none" w:sz="0" w:space="0" w:color="auto"/>
                <w:bottom w:val="none" w:sz="0" w:space="0" w:color="auto"/>
                <w:right w:val="none" w:sz="0" w:space="0" w:color="auto"/>
              </w:divBdr>
            </w:div>
          </w:divsChild>
        </w:div>
        <w:div w:id="842359340">
          <w:marLeft w:val="0"/>
          <w:marRight w:val="0"/>
          <w:marTop w:val="0"/>
          <w:marBottom w:val="0"/>
          <w:divBdr>
            <w:top w:val="none" w:sz="0" w:space="0" w:color="auto"/>
            <w:left w:val="none" w:sz="0" w:space="0" w:color="auto"/>
            <w:bottom w:val="none" w:sz="0" w:space="0" w:color="auto"/>
            <w:right w:val="none" w:sz="0" w:space="0" w:color="auto"/>
          </w:divBdr>
          <w:divsChild>
            <w:div w:id="16646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4165">
      <w:bodyDiv w:val="1"/>
      <w:marLeft w:val="0"/>
      <w:marRight w:val="0"/>
      <w:marTop w:val="0"/>
      <w:marBottom w:val="0"/>
      <w:divBdr>
        <w:top w:val="none" w:sz="0" w:space="0" w:color="auto"/>
        <w:left w:val="none" w:sz="0" w:space="0" w:color="auto"/>
        <w:bottom w:val="none" w:sz="0" w:space="0" w:color="auto"/>
        <w:right w:val="none" w:sz="0" w:space="0" w:color="auto"/>
      </w:divBdr>
      <w:divsChild>
        <w:div w:id="1259484725">
          <w:marLeft w:val="0"/>
          <w:marRight w:val="0"/>
          <w:marTop w:val="0"/>
          <w:marBottom w:val="0"/>
          <w:divBdr>
            <w:top w:val="none" w:sz="0" w:space="0" w:color="auto"/>
            <w:left w:val="none" w:sz="0" w:space="0" w:color="auto"/>
            <w:bottom w:val="none" w:sz="0" w:space="0" w:color="auto"/>
            <w:right w:val="none" w:sz="0" w:space="0" w:color="auto"/>
          </w:divBdr>
          <w:divsChild>
            <w:div w:id="38240103">
              <w:marLeft w:val="0"/>
              <w:marRight w:val="0"/>
              <w:marTop w:val="0"/>
              <w:marBottom w:val="0"/>
              <w:divBdr>
                <w:top w:val="none" w:sz="0" w:space="0" w:color="auto"/>
                <w:left w:val="none" w:sz="0" w:space="0" w:color="auto"/>
                <w:bottom w:val="none" w:sz="0" w:space="0" w:color="auto"/>
                <w:right w:val="none" w:sz="0" w:space="0" w:color="auto"/>
              </w:divBdr>
            </w:div>
          </w:divsChild>
        </w:div>
        <w:div w:id="1925987989">
          <w:marLeft w:val="0"/>
          <w:marRight w:val="0"/>
          <w:marTop w:val="0"/>
          <w:marBottom w:val="0"/>
          <w:divBdr>
            <w:top w:val="none" w:sz="0" w:space="0" w:color="auto"/>
            <w:left w:val="none" w:sz="0" w:space="0" w:color="auto"/>
            <w:bottom w:val="none" w:sz="0" w:space="0" w:color="auto"/>
            <w:right w:val="none" w:sz="0" w:space="0" w:color="auto"/>
          </w:divBdr>
          <w:divsChild>
            <w:div w:id="4608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0007">
      <w:bodyDiv w:val="1"/>
      <w:marLeft w:val="0"/>
      <w:marRight w:val="0"/>
      <w:marTop w:val="0"/>
      <w:marBottom w:val="0"/>
      <w:divBdr>
        <w:top w:val="none" w:sz="0" w:space="0" w:color="auto"/>
        <w:left w:val="none" w:sz="0" w:space="0" w:color="auto"/>
        <w:bottom w:val="none" w:sz="0" w:space="0" w:color="auto"/>
        <w:right w:val="none" w:sz="0" w:space="0" w:color="auto"/>
      </w:divBdr>
    </w:div>
    <w:div w:id="1820223537">
      <w:bodyDiv w:val="1"/>
      <w:marLeft w:val="0"/>
      <w:marRight w:val="0"/>
      <w:marTop w:val="0"/>
      <w:marBottom w:val="0"/>
      <w:divBdr>
        <w:top w:val="none" w:sz="0" w:space="0" w:color="auto"/>
        <w:left w:val="none" w:sz="0" w:space="0" w:color="auto"/>
        <w:bottom w:val="none" w:sz="0" w:space="0" w:color="auto"/>
        <w:right w:val="none" w:sz="0" w:space="0" w:color="auto"/>
      </w:divBdr>
      <w:divsChild>
        <w:div w:id="1506625481">
          <w:marLeft w:val="0"/>
          <w:marRight w:val="0"/>
          <w:marTop w:val="0"/>
          <w:marBottom w:val="0"/>
          <w:divBdr>
            <w:top w:val="none" w:sz="0" w:space="0" w:color="auto"/>
            <w:left w:val="none" w:sz="0" w:space="0" w:color="auto"/>
            <w:bottom w:val="none" w:sz="0" w:space="0" w:color="auto"/>
            <w:right w:val="none" w:sz="0" w:space="0" w:color="auto"/>
          </w:divBdr>
        </w:div>
        <w:div w:id="2116439472">
          <w:marLeft w:val="0"/>
          <w:marRight w:val="0"/>
          <w:marTop w:val="0"/>
          <w:marBottom w:val="0"/>
          <w:divBdr>
            <w:top w:val="none" w:sz="0" w:space="0" w:color="auto"/>
            <w:left w:val="none" w:sz="0" w:space="0" w:color="auto"/>
            <w:bottom w:val="none" w:sz="0" w:space="0" w:color="auto"/>
            <w:right w:val="none" w:sz="0" w:space="0" w:color="auto"/>
          </w:divBdr>
        </w:div>
      </w:divsChild>
    </w:div>
    <w:div w:id="1861157709">
      <w:bodyDiv w:val="1"/>
      <w:marLeft w:val="0"/>
      <w:marRight w:val="0"/>
      <w:marTop w:val="0"/>
      <w:marBottom w:val="0"/>
      <w:divBdr>
        <w:top w:val="none" w:sz="0" w:space="0" w:color="auto"/>
        <w:left w:val="none" w:sz="0" w:space="0" w:color="auto"/>
        <w:bottom w:val="none" w:sz="0" w:space="0" w:color="auto"/>
        <w:right w:val="none" w:sz="0" w:space="0" w:color="auto"/>
      </w:divBdr>
      <w:divsChild>
        <w:div w:id="782187209">
          <w:marLeft w:val="0"/>
          <w:marRight w:val="0"/>
          <w:marTop w:val="0"/>
          <w:marBottom w:val="0"/>
          <w:divBdr>
            <w:top w:val="none" w:sz="0" w:space="0" w:color="auto"/>
            <w:left w:val="none" w:sz="0" w:space="0" w:color="auto"/>
            <w:bottom w:val="none" w:sz="0" w:space="0" w:color="auto"/>
            <w:right w:val="none" w:sz="0" w:space="0" w:color="auto"/>
          </w:divBdr>
          <w:divsChild>
            <w:div w:id="1256747424">
              <w:marLeft w:val="0"/>
              <w:marRight w:val="0"/>
              <w:marTop w:val="0"/>
              <w:marBottom w:val="0"/>
              <w:divBdr>
                <w:top w:val="none" w:sz="0" w:space="0" w:color="auto"/>
                <w:left w:val="none" w:sz="0" w:space="0" w:color="auto"/>
                <w:bottom w:val="none" w:sz="0" w:space="0" w:color="auto"/>
                <w:right w:val="none" w:sz="0" w:space="0" w:color="auto"/>
              </w:divBdr>
            </w:div>
          </w:divsChild>
        </w:div>
        <w:div w:id="1552568976">
          <w:marLeft w:val="0"/>
          <w:marRight w:val="0"/>
          <w:marTop w:val="0"/>
          <w:marBottom w:val="0"/>
          <w:divBdr>
            <w:top w:val="none" w:sz="0" w:space="0" w:color="auto"/>
            <w:left w:val="none" w:sz="0" w:space="0" w:color="auto"/>
            <w:bottom w:val="none" w:sz="0" w:space="0" w:color="auto"/>
            <w:right w:val="none" w:sz="0" w:space="0" w:color="auto"/>
          </w:divBdr>
          <w:divsChild>
            <w:div w:id="14234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chaela.klement@lbg.ac.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26da6b-0a39-413c-babc-7f56d30c8f9b">
      <UserInfo>
        <DisplayName>Dr. Gertraud Leimueller</DisplayName>
        <AccountId>13</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Xc68UktiSfWAi0N56lpdPLXiLSA==">AMUW2mVsyO6guT+1rdyoQxpR4tQAVqKS00M+6/b2+86WZYJ2oFFaqSVl7CK1Y2Bzvs4C6tJ+cO9qIrUpMsq27pWj79LZG/MdEl1anCrFFz7Aj8xSh50cYbxAdQAB5Td7LkF1CxvuXuQa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kument" ma:contentTypeID="0x0101007CF240B6B9675C40B047775BCB5E06EB" ma:contentTypeVersion="8" ma:contentTypeDescription="Ein neues Dokument erstellen." ma:contentTypeScope="" ma:versionID="4d3db556751ec8f4f70abddd43afc59d">
  <xsd:schema xmlns:xsd="http://www.w3.org/2001/XMLSchema" xmlns:xs="http://www.w3.org/2001/XMLSchema" xmlns:p="http://schemas.microsoft.com/office/2006/metadata/properties" xmlns:ns2="d226da6b-0a39-413c-babc-7f56d30c8f9b" xmlns:ns3="036ee2fd-ec42-4172-83c9-252400ce6612" targetNamespace="http://schemas.microsoft.com/office/2006/metadata/properties" ma:root="true" ma:fieldsID="b4cdda1afef356ada3cb294c1e795061" ns2:_="" ns3:_="">
    <xsd:import namespace="d226da6b-0a39-413c-babc-7f56d30c8f9b"/>
    <xsd:import namespace="036ee2fd-ec42-4172-83c9-252400ce66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6da6b-0a39-413c-babc-7f56d30c8f9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ee2fd-ec42-4172-83c9-252400ce66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BCFB-3859-4782-AA4F-99D25E46F58A}">
  <ds:schemaRefs>
    <ds:schemaRef ds:uri="http://schemas.microsoft.com/office/2006/metadata/properties"/>
    <ds:schemaRef ds:uri="http://schemas.microsoft.com/office/infopath/2007/PartnerControls"/>
    <ds:schemaRef ds:uri="d226da6b-0a39-413c-babc-7f56d30c8f9b"/>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A476D7F-53AB-464B-8DA5-1466D35E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6da6b-0a39-413c-babc-7f56d30c8f9b"/>
    <ds:schemaRef ds:uri="036ee2fd-ec42-4172-83c9-252400ce6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B948A-F7EE-4838-B8FE-CA3BCD6D7626}">
  <ds:schemaRefs>
    <ds:schemaRef ds:uri="http://schemas.microsoft.com/sharepoint/v3/contenttype/forms"/>
  </ds:schemaRefs>
</ds:datastoreItem>
</file>

<file path=customXml/itemProps5.xml><?xml version="1.0" encoding="utf-8"?>
<ds:datastoreItem xmlns:ds="http://schemas.openxmlformats.org/officeDocument/2006/customXml" ds:itemID="{08F88207-8A56-4E18-A619-4426CC53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Fulterer Werner</cp:lastModifiedBy>
  <cp:revision>42</cp:revision>
  <cp:lastPrinted>2020-05-12T13:24:00Z</cp:lastPrinted>
  <dcterms:created xsi:type="dcterms:W3CDTF">2022-01-24T12:31:00Z</dcterms:created>
  <dcterms:modified xsi:type="dcterms:W3CDTF">2023-06-12T06:09:00Z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0x0101007CF240B6B9675C40B047775BCB5E06EB</vt:lpwstr>
  </property>
</Properties>
</file>