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9208" w14:textId="3C8AEB14" w:rsidR="00EA1DF6" w:rsidRDefault="00EA1DF6" w:rsidP="00CC50A9">
      <w:pPr>
        <w:spacing w:line="360" w:lineRule="auto"/>
        <w:jc w:val="both"/>
        <w:rPr>
          <w:rFonts w:asciiTheme="minorHAnsi" w:hAnsiTheme="minorHAnsi" w:cstheme="minorHAnsi"/>
          <w:sz w:val="22"/>
        </w:rPr>
      </w:pPr>
      <w:bookmarkStart w:id="0" w:name="_Hlk73371139"/>
      <w:bookmarkStart w:id="1" w:name="_Toc35348991"/>
      <w:r w:rsidRPr="00EA1DF6">
        <w:rPr>
          <w:rFonts w:asciiTheme="minorHAnsi" w:hAnsiTheme="minorHAnsi" w:cstheme="minorHAnsi"/>
          <w:u w:val="single"/>
        </w:rPr>
        <w:t>Presseinformation</w:t>
      </w:r>
      <w:r w:rsidRPr="00EA1DF6">
        <w:rPr>
          <w:rFonts w:asciiTheme="minorHAnsi" w:hAnsiTheme="minorHAnsi" w:cstheme="minorHAnsi"/>
          <w:u w:val="single"/>
        </w:rPr>
        <w:br/>
      </w:r>
      <w:r w:rsidRPr="00EA1DF6">
        <w:rPr>
          <w:rFonts w:asciiTheme="minorHAnsi" w:hAnsiTheme="minorHAnsi" w:cstheme="minorHAnsi"/>
        </w:rPr>
        <w:t>Ludwig Boltzmann Gesellschaft</w:t>
      </w:r>
      <w:r w:rsidR="000421D5">
        <w:rPr>
          <w:rFonts w:asciiTheme="minorHAnsi" w:hAnsiTheme="minorHAnsi" w:cstheme="minorHAnsi"/>
        </w:rPr>
        <w:t xml:space="preserve"> </w:t>
      </w:r>
      <w:r w:rsidR="002A21A7">
        <w:rPr>
          <w:rFonts w:asciiTheme="minorHAnsi" w:hAnsiTheme="minorHAnsi" w:cstheme="minorHAnsi"/>
        </w:rPr>
        <w:t xml:space="preserve">Digital Health and Patient </w:t>
      </w:r>
      <w:proofErr w:type="spellStart"/>
      <w:r w:rsidR="002A21A7">
        <w:rPr>
          <w:rFonts w:asciiTheme="minorHAnsi" w:hAnsiTheme="minorHAnsi" w:cstheme="minorHAnsi"/>
        </w:rPr>
        <w:t>Safety</w:t>
      </w:r>
      <w:proofErr w:type="spellEnd"/>
    </w:p>
    <w:p w14:paraId="2BF99949" w14:textId="77777777" w:rsidR="00CC50A9" w:rsidRPr="00CC50A9" w:rsidRDefault="00CC50A9" w:rsidP="00CC50A9">
      <w:pPr>
        <w:spacing w:line="360" w:lineRule="auto"/>
        <w:jc w:val="both"/>
        <w:rPr>
          <w:rFonts w:asciiTheme="minorHAnsi" w:hAnsiTheme="minorHAnsi" w:cstheme="minorHAnsi"/>
          <w:sz w:val="22"/>
        </w:rPr>
      </w:pPr>
    </w:p>
    <w:p w14:paraId="7A0032BC" w14:textId="50615DB3" w:rsidR="00EA1DF6" w:rsidRPr="006149DA" w:rsidRDefault="006149DA" w:rsidP="00CC50A9">
      <w:pPr>
        <w:spacing w:line="360" w:lineRule="auto"/>
        <w:jc w:val="both"/>
        <w:rPr>
          <w:rFonts w:asciiTheme="minorHAnsi" w:hAnsiTheme="minorHAnsi" w:cstheme="minorHAnsi"/>
          <w:b/>
          <w:sz w:val="28"/>
          <w:szCs w:val="28"/>
        </w:rPr>
      </w:pPr>
      <w:r w:rsidRPr="006149DA">
        <w:rPr>
          <w:rFonts w:asciiTheme="minorHAnsi" w:hAnsiTheme="minorHAnsi" w:cstheme="minorHAnsi"/>
          <w:b/>
          <w:sz w:val="28"/>
          <w:szCs w:val="28"/>
        </w:rPr>
        <w:t xml:space="preserve">„Reden Sie mit! </w:t>
      </w:r>
      <w:r w:rsidR="005E5DA2" w:rsidRPr="006149DA">
        <w:rPr>
          <w:rFonts w:asciiTheme="minorHAnsi" w:hAnsiTheme="minorHAnsi" w:cstheme="minorHAnsi"/>
          <w:b/>
          <w:sz w:val="28"/>
          <w:szCs w:val="28"/>
        </w:rPr>
        <w:t>Behandlungsfehler</w:t>
      </w:r>
      <w:r w:rsidRPr="006149DA">
        <w:rPr>
          <w:rFonts w:asciiTheme="minorHAnsi" w:hAnsiTheme="minorHAnsi" w:cstheme="minorHAnsi"/>
          <w:b/>
          <w:sz w:val="28"/>
          <w:szCs w:val="28"/>
        </w:rPr>
        <w:t>“</w:t>
      </w:r>
      <w:r w:rsidR="005E5DA2" w:rsidRPr="006149DA">
        <w:rPr>
          <w:rFonts w:asciiTheme="minorHAnsi" w:hAnsiTheme="minorHAnsi" w:cstheme="minorHAnsi"/>
          <w:b/>
          <w:sz w:val="28"/>
          <w:szCs w:val="28"/>
        </w:rPr>
        <w:t>:</w:t>
      </w:r>
      <w:r w:rsidR="009A1BEF" w:rsidRPr="006149DA">
        <w:rPr>
          <w:rFonts w:asciiTheme="minorHAnsi" w:hAnsiTheme="minorHAnsi" w:cstheme="minorHAnsi"/>
          <w:b/>
          <w:sz w:val="28"/>
          <w:szCs w:val="28"/>
        </w:rPr>
        <w:t xml:space="preserve"> </w:t>
      </w:r>
      <w:r w:rsidR="008D2556" w:rsidRPr="006149DA">
        <w:rPr>
          <w:rFonts w:asciiTheme="minorHAnsi" w:hAnsiTheme="minorHAnsi" w:cstheme="minorHAnsi"/>
          <w:b/>
          <w:sz w:val="28"/>
          <w:szCs w:val="28"/>
        </w:rPr>
        <w:t xml:space="preserve">LBI DHPS startet </w:t>
      </w:r>
      <w:r w:rsidR="00863D24" w:rsidRPr="006149DA">
        <w:rPr>
          <w:rFonts w:asciiTheme="minorHAnsi" w:hAnsiTheme="minorHAnsi" w:cstheme="minorHAnsi"/>
          <w:b/>
          <w:sz w:val="28"/>
          <w:szCs w:val="28"/>
        </w:rPr>
        <w:t>Crowdsourcing-</w:t>
      </w:r>
      <w:r w:rsidR="009A1BEF" w:rsidRPr="006149DA">
        <w:rPr>
          <w:rFonts w:asciiTheme="minorHAnsi" w:hAnsiTheme="minorHAnsi" w:cstheme="minorHAnsi"/>
          <w:b/>
          <w:sz w:val="28"/>
          <w:szCs w:val="28"/>
        </w:rPr>
        <w:t>Projekt</w:t>
      </w:r>
      <w:r w:rsidR="005E5DA2" w:rsidRPr="006149DA">
        <w:rPr>
          <w:rFonts w:asciiTheme="minorHAnsi" w:hAnsiTheme="minorHAnsi" w:cstheme="minorHAnsi"/>
          <w:b/>
          <w:sz w:val="28"/>
          <w:szCs w:val="28"/>
        </w:rPr>
        <w:t xml:space="preserve"> </w:t>
      </w:r>
    </w:p>
    <w:p w14:paraId="6BB902B7" w14:textId="5B4A618B" w:rsidR="00884A58" w:rsidRPr="00784B54" w:rsidRDefault="00024702" w:rsidP="00CC50A9">
      <w:pPr>
        <w:spacing w:line="360" w:lineRule="auto"/>
        <w:rPr>
          <w:rFonts w:asciiTheme="minorHAnsi" w:hAnsiTheme="minorHAnsi" w:cstheme="minorHAnsi"/>
          <w:b/>
          <w:bCs/>
          <w:sz w:val="22"/>
          <w:szCs w:val="22"/>
        </w:rPr>
      </w:pPr>
      <w:r w:rsidRPr="006149DA">
        <w:rPr>
          <w:rFonts w:asciiTheme="minorHAnsi" w:hAnsiTheme="minorHAnsi" w:cstheme="minorHAnsi"/>
          <w:b/>
          <w:bCs/>
          <w:sz w:val="22"/>
          <w:szCs w:val="22"/>
        </w:rPr>
        <w:t xml:space="preserve">Behandlungsfehler </w:t>
      </w:r>
      <w:r w:rsidR="00652AC3" w:rsidRPr="006149DA">
        <w:rPr>
          <w:rFonts w:asciiTheme="minorHAnsi" w:hAnsiTheme="minorHAnsi" w:cstheme="minorHAnsi"/>
          <w:b/>
          <w:bCs/>
          <w:sz w:val="22"/>
          <w:szCs w:val="22"/>
        </w:rPr>
        <w:t xml:space="preserve">im Gesundheitswesen </w:t>
      </w:r>
      <w:r w:rsidRPr="006149DA">
        <w:rPr>
          <w:rFonts w:asciiTheme="minorHAnsi" w:hAnsiTheme="minorHAnsi" w:cstheme="minorHAnsi"/>
          <w:b/>
          <w:bCs/>
          <w:sz w:val="22"/>
          <w:szCs w:val="22"/>
        </w:rPr>
        <w:t>und deren, oftmals schwerwiegende, Konsequenzen stellen für westliche Gesellschaften eine große Belastung dar – sowohl sozial als auch finanziell.</w:t>
      </w:r>
      <w:r w:rsidR="00652AC3" w:rsidRPr="006149DA">
        <w:rPr>
          <w:rFonts w:asciiTheme="minorHAnsi" w:hAnsiTheme="minorHAnsi" w:cstheme="minorHAnsi"/>
          <w:b/>
          <w:bCs/>
          <w:sz w:val="22"/>
          <w:szCs w:val="22"/>
        </w:rPr>
        <w:t xml:space="preserve"> </w:t>
      </w:r>
      <w:r w:rsidRPr="006149DA">
        <w:rPr>
          <w:rFonts w:asciiTheme="minorHAnsi" w:hAnsiTheme="minorHAnsi" w:cstheme="minorHAnsi"/>
          <w:b/>
          <w:bCs/>
          <w:sz w:val="22"/>
          <w:szCs w:val="22"/>
        </w:rPr>
        <w:t>Aus diesem Grund startet das</w:t>
      </w:r>
      <w:r w:rsidR="00884A58" w:rsidRPr="006149DA">
        <w:rPr>
          <w:rFonts w:asciiTheme="minorHAnsi" w:hAnsiTheme="minorHAnsi" w:cstheme="minorHAnsi"/>
          <w:b/>
          <w:bCs/>
          <w:sz w:val="22"/>
          <w:szCs w:val="22"/>
        </w:rPr>
        <w:t xml:space="preserve"> Ludwig Boltzmann Institute Digital Health and Patient </w:t>
      </w:r>
      <w:proofErr w:type="spellStart"/>
      <w:r w:rsidR="00884A58" w:rsidRPr="006149DA">
        <w:rPr>
          <w:rFonts w:asciiTheme="minorHAnsi" w:hAnsiTheme="minorHAnsi" w:cstheme="minorHAnsi"/>
          <w:b/>
          <w:bCs/>
          <w:sz w:val="22"/>
          <w:szCs w:val="22"/>
        </w:rPr>
        <w:t>Safety</w:t>
      </w:r>
      <w:proofErr w:type="spellEnd"/>
      <w:r w:rsidR="00884A58" w:rsidRPr="006149DA">
        <w:rPr>
          <w:rFonts w:asciiTheme="minorHAnsi" w:hAnsiTheme="minorHAnsi" w:cstheme="minorHAnsi"/>
          <w:b/>
          <w:bCs/>
          <w:sz w:val="22"/>
          <w:szCs w:val="22"/>
        </w:rPr>
        <w:t xml:space="preserve"> (LBI DHPS) die </w:t>
      </w:r>
      <w:r w:rsidR="00652AC3" w:rsidRPr="006149DA">
        <w:rPr>
          <w:rFonts w:asciiTheme="minorHAnsi" w:hAnsiTheme="minorHAnsi" w:cstheme="minorHAnsi"/>
          <w:b/>
          <w:bCs/>
          <w:sz w:val="22"/>
          <w:szCs w:val="22"/>
        </w:rPr>
        <w:t xml:space="preserve">zweite </w:t>
      </w:r>
      <w:r w:rsidR="00CC50A9" w:rsidRPr="006149DA">
        <w:rPr>
          <w:rFonts w:asciiTheme="minorHAnsi" w:hAnsiTheme="minorHAnsi" w:cstheme="minorHAnsi"/>
          <w:b/>
          <w:bCs/>
          <w:sz w:val="22"/>
          <w:szCs w:val="22"/>
        </w:rPr>
        <w:t>„Reden Sie mit!“</w:t>
      </w:r>
      <w:r w:rsidR="00652AC3" w:rsidRPr="006149DA">
        <w:rPr>
          <w:rFonts w:asciiTheme="minorHAnsi" w:hAnsiTheme="minorHAnsi" w:cstheme="minorHAnsi"/>
          <w:b/>
          <w:bCs/>
          <w:sz w:val="22"/>
          <w:szCs w:val="22"/>
        </w:rPr>
        <w:t>-Initiative</w:t>
      </w:r>
      <w:r w:rsidR="00CC50A9" w:rsidRPr="006149DA">
        <w:rPr>
          <w:rFonts w:asciiTheme="minorHAnsi" w:hAnsiTheme="minorHAnsi" w:cstheme="minorHAnsi"/>
          <w:b/>
          <w:bCs/>
          <w:sz w:val="22"/>
          <w:szCs w:val="22"/>
        </w:rPr>
        <w:t xml:space="preserve">, diesmal mit Fokus auf </w:t>
      </w:r>
      <w:proofErr w:type="spellStart"/>
      <w:proofErr w:type="gramStart"/>
      <w:r w:rsidR="00CC50A9" w:rsidRPr="006149DA">
        <w:rPr>
          <w:rFonts w:asciiTheme="minorHAnsi" w:hAnsiTheme="minorHAnsi" w:cstheme="minorHAnsi"/>
          <w:b/>
          <w:bCs/>
          <w:sz w:val="22"/>
          <w:szCs w:val="22"/>
        </w:rPr>
        <w:t>Patient:innenschäden</w:t>
      </w:r>
      <w:proofErr w:type="spellEnd"/>
      <w:proofErr w:type="gramEnd"/>
      <w:r w:rsidR="00CC50A9" w:rsidRPr="006149DA">
        <w:rPr>
          <w:rFonts w:asciiTheme="minorHAnsi" w:hAnsiTheme="minorHAnsi" w:cstheme="minorHAnsi"/>
          <w:b/>
          <w:bCs/>
          <w:sz w:val="22"/>
          <w:szCs w:val="22"/>
        </w:rPr>
        <w:t xml:space="preserve"> durch </w:t>
      </w:r>
      <w:r w:rsidR="00CC50A9" w:rsidRPr="00784B54">
        <w:rPr>
          <w:rFonts w:asciiTheme="minorHAnsi" w:hAnsiTheme="minorHAnsi" w:cstheme="minorHAnsi"/>
          <w:b/>
          <w:bCs/>
          <w:sz w:val="22"/>
          <w:szCs w:val="22"/>
        </w:rPr>
        <w:t>Behandlungsfehler.</w:t>
      </w:r>
      <w:r w:rsidR="005E5DA2" w:rsidRPr="00784B54">
        <w:rPr>
          <w:rFonts w:asciiTheme="minorHAnsi" w:hAnsiTheme="minorHAnsi" w:cstheme="minorHAnsi"/>
          <w:b/>
          <w:bCs/>
          <w:sz w:val="22"/>
          <w:szCs w:val="22"/>
        </w:rPr>
        <w:t xml:space="preserve"> </w:t>
      </w:r>
      <w:r w:rsidR="00E7100A" w:rsidRPr="00784B54">
        <w:rPr>
          <w:rFonts w:asciiTheme="minorHAnsi" w:hAnsiTheme="minorHAnsi" w:cstheme="minorHAnsi"/>
          <w:b/>
          <w:bCs/>
          <w:sz w:val="22"/>
          <w:szCs w:val="22"/>
        </w:rPr>
        <w:t>Anlässlich des Starts der</w:t>
      </w:r>
      <w:r w:rsidR="00CC50A9" w:rsidRPr="00784B54">
        <w:rPr>
          <w:rFonts w:asciiTheme="minorHAnsi" w:hAnsiTheme="minorHAnsi" w:cstheme="minorHAnsi"/>
          <w:b/>
          <w:bCs/>
          <w:sz w:val="22"/>
          <w:szCs w:val="22"/>
        </w:rPr>
        <w:t xml:space="preserve"> Crowdsourcing Phase</w:t>
      </w:r>
      <w:r w:rsidR="00786690" w:rsidRPr="00784B54">
        <w:rPr>
          <w:rFonts w:asciiTheme="minorHAnsi" w:hAnsiTheme="minorHAnsi" w:cstheme="minorHAnsi"/>
          <w:b/>
          <w:bCs/>
          <w:sz w:val="22"/>
          <w:szCs w:val="22"/>
        </w:rPr>
        <w:t xml:space="preserve"> lud das LBI DHPS zu einem Hintergrundgespräch mit Expertinnen und Experten ein.</w:t>
      </w:r>
    </w:p>
    <w:p w14:paraId="75192FCD" w14:textId="77777777" w:rsidR="00EA1DF6" w:rsidRPr="00784B54" w:rsidRDefault="00EA1DF6" w:rsidP="00CC50A9">
      <w:pPr>
        <w:spacing w:line="360" w:lineRule="auto"/>
        <w:jc w:val="both"/>
        <w:rPr>
          <w:rFonts w:asciiTheme="minorHAnsi" w:hAnsiTheme="minorHAnsi" w:cstheme="minorHAnsi"/>
          <w:sz w:val="22"/>
          <w:szCs w:val="22"/>
        </w:rPr>
      </w:pPr>
    </w:p>
    <w:p w14:paraId="2240C8DF" w14:textId="77777777" w:rsidR="00F35933" w:rsidRPr="00901D7B" w:rsidRDefault="00EA1DF6" w:rsidP="00901D7B">
      <w:pPr>
        <w:spacing w:line="360" w:lineRule="auto"/>
        <w:rPr>
          <w:rFonts w:asciiTheme="minorHAnsi" w:hAnsiTheme="minorHAnsi" w:cstheme="minorHAnsi"/>
          <w:sz w:val="22"/>
          <w:szCs w:val="22"/>
        </w:rPr>
      </w:pPr>
      <w:r w:rsidRPr="00901D7B">
        <w:rPr>
          <w:rFonts w:asciiTheme="minorHAnsi" w:hAnsiTheme="minorHAnsi" w:cstheme="minorHAnsi"/>
          <w:sz w:val="22"/>
          <w:szCs w:val="22"/>
        </w:rPr>
        <w:t xml:space="preserve">Wien, </w:t>
      </w:r>
      <w:r w:rsidR="000E3164" w:rsidRPr="00901D7B">
        <w:rPr>
          <w:rFonts w:asciiTheme="minorHAnsi" w:hAnsiTheme="minorHAnsi" w:cstheme="minorHAnsi"/>
          <w:sz w:val="22"/>
          <w:szCs w:val="22"/>
        </w:rPr>
        <w:t>17</w:t>
      </w:r>
      <w:r w:rsidR="004D3867" w:rsidRPr="00901D7B">
        <w:rPr>
          <w:rFonts w:asciiTheme="minorHAnsi" w:hAnsiTheme="minorHAnsi" w:cstheme="minorHAnsi"/>
          <w:sz w:val="22"/>
          <w:szCs w:val="22"/>
        </w:rPr>
        <w:t>.</w:t>
      </w:r>
      <w:r w:rsidR="005E5DA2" w:rsidRPr="00901D7B">
        <w:rPr>
          <w:rFonts w:asciiTheme="minorHAnsi" w:hAnsiTheme="minorHAnsi" w:cstheme="minorHAnsi"/>
          <w:sz w:val="22"/>
          <w:szCs w:val="22"/>
        </w:rPr>
        <w:t>10</w:t>
      </w:r>
      <w:r w:rsidR="004D3867" w:rsidRPr="00901D7B">
        <w:rPr>
          <w:rFonts w:asciiTheme="minorHAnsi" w:hAnsiTheme="minorHAnsi" w:cstheme="minorHAnsi"/>
          <w:sz w:val="22"/>
          <w:szCs w:val="22"/>
        </w:rPr>
        <w:t>.</w:t>
      </w:r>
      <w:r w:rsidRPr="00901D7B">
        <w:rPr>
          <w:rFonts w:asciiTheme="minorHAnsi" w:hAnsiTheme="minorHAnsi" w:cstheme="minorHAnsi"/>
          <w:sz w:val="22"/>
          <w:szCs w:val="22"/>
        </w:rPr>
        <w:t>202</w:t>
      </w:r>
      <w:r w:rsidR="005E5DA2" w:rsidRPr="00901D7B">
        <w:rPr>
          <w:rFonts w:asciiTheme="minorHAnsi" w:hAnsiTheme="minorHAnsi" w:cstheme="minorHAnsi"/>
          <w:sz w:val="22"/>
          <w:szCs w:val="22"/>
        </w:rPr>
        <w:t>2</w:t>
      </w:r>
      <w:r w:rsidRPr="00901D7B">
        <w:rPr>
          <w:rFonts w:asciiTheme="minorHAnsi" w:hAnsiTheme="minorHAnsi" w:cstheme="minorHAnsi"/>
          <w:sz w:val="22"/>
          <w:szCs w:val="22"/>
        </w:rPr>
        <w:t xml:space="preserve">. </w:t>
      </w:r>
      <w:r w:rsidR="00E7100A" w:rsidRPr="00901D7B">
        <w:rPr>
          <w:rFonts w:asciiTheme="minorHAnsi" w:hAnsiTheme="minorHAnsi" w:cstheme="minorHAnsi"/>
          <w:sz w:val="22"/>
          <w:szCs w:val="22"/>
        </w:rPr>
        <w:t xml:space="preserve">– </w:t>
      </w:r>
      <w:r w:rsidR="00CC50A9" w:rsidRPr="00901D7B">
        <w:rPr>
          <w:rFonts w:asciiTheme="minorHAnsi" w:hAnsiTheme="minorHAnsi" w:cstheme="minorHAnsi"/>
          <w:sz w:val="22"/>
          <w:szCs w:val="22"/>
        </w:rPr>
        <w:t>In den USA sind medizinische Fehler mit etwa 250.000 Toten pro Jahr die dritthäufigste Todesursache</w:t>
      </w:r>
      <w:r w:rsidR="00CB3875" w:rsidRPr="00901D7B">
        <w:rPr>
          <w:rFonts w:asciiTheme="minorHAnsi" w:hAnsiTheme="minorHAnsi" w:cstheme="minorHAnsi"/>
          <w:sz w:val="22"/>
          <w:szCs w:val="22"/>
        </w:rPr>
        <w:t>. I</w:t>
      </w:r>
      <w:r w:rsidR="00CC50A9" w:rsidRPr="00901D7B">
        <w:rPr>
          <w:rFonts w:asciiTheme="minorHAnsi" w:hAnsiTheme="minorHAnsi" w:cstheme="minorHAnsi"/>
          <w:sz w:val="22"/>
          <w:szCs w:val="22"/>
        </w:rPr>
        <w:t>n Deutschland kommen Behandlungsfehler bei 1% aller Krankenhausbehandlungen vor</w:t>
      </w:r>
      <w:r w:rsidR="00CB3875" w:rsidRPr="00901D7B">
        <w:rPr>
          <w:rFonts w:asciiTheme="minorHAnsi" w:hAnsiTheme="minorHAnsi" w:cstheme="minorHAnsi"/>
          <w:sz w:val="22"/>
          <w:szCs w:val="22"/>
        </w:rPr>
        <w:t xml:space="preserve">. </w:t>
      </w:r>
      <w:r w:rsidR="00CC50A9" w:rsidRPr="00901D7B">
        <w:rPr>
          <w:rFonts w:asciiTheme="minorHAnsi" w:hAnsiTheme="minorHAnsi" w:cstheme="minorHAnsi"/>
          <w:sz w:val="22"/>
          <w:szCs w:val="22"/>
        </w:rPr>
        <w:t xml:space="preserve">0,1% aller im Krankenhaus behandelten </w:t>
      </w:r>
      <w:proofErr w:type="spellStart"/>
      <w:proofErr w:type="gramStart"/>
      <w:r w:rsidR="00CC50A9" w:rsidRPr="00901D7B">
        <w:rPr>
          <w:rFonts w:asciiTheme="minorHAnsi" w:hAnsiTheme="minorHAnsi" w:cstheme="minorHAnsi"/>
          <w:sz w:val="22"/>
          <w:szCs w:val="22"/>
        </w:rPr>
        <w:t>Patient:innen</w:t>
      </w:r>
      <w:proofErr w:type="spellEnd"/>
      <w:proofErr w:type="gramEnd"/>
      <w:r w:rsidR="00CC50A9" w:rsidRPr="00901D7B">
        <w:rPr>
          <w:rFonts w:asciiTheme="minorHAnsi" w:hAnsiTheme="minorHAnsi" w:cstheme="minorHAnsi"/>
          <w:sz w:val="22"/>
          <w:szCs w:val="22"/>
        </w:rPr>
        <w:t xml:space="preserve"> sterben in Folge eines Behandlungsfehlers – das ist </w:t>
      </w:r>
      <w:proofErr w:type="spellStart"/>
      <w:r w:rsidR="00CC50A9" w:rsidRPr="00901D7B">
        <w:rPr>
          <w:rFonts w:asciiTheme="minorHAnsi" w:hAnsiTheme="minorHAnsi" w:cstheme="minorHAnsi"/>
          <w:sz w:val="22"/>
          <w:szCs w:val="22"/>
        </w:rPr>
        <w:t>eine:r</w:t>
      </w:r>
      <w:proofErr w:type="spellEnd"/>
      <w:r w:rsidR="00CC50A9" w:rsidRPr="00901D7B">
        <w:rPr>
          <w:rFonts w:asciiTheme="minorHAnsi" w:hAnsiTheme="minorHAnsi" w:cstheme="minorHAnsi"/>
          <w:sz w:val="22"/>
          <w:szCs w:val="22"/>
        </w:rPr>
        <w:t xml:space="preserve"> von 1.000 </w:t>
      </w:r>
      <w:proofErr w:type="spellStart"/>
      <w:r w:rsidR="00CC50A9" w:rsidRPr="00901D7B">
        <w:rPr>
          <w:rFonts w:asciiTheme="minorHAnsi" w:hAnsiTheme="minorHAnsi" w:cstheme="minorHAnsi"/>
          <w:sz w:val="22"/>
          <w:szCs w:val="22"/>
        </w:rPr>
        <w:t>Patient:innen</w:t>
      </w:r>
      <w:proofErr w:type="spellEnd"/>
      <w:r w:rsidR="00CC50A9" w:rsidRPr="00901D7B">
        <w:rPr>
          <w:rFonts w:asciiTheme="minorHAnsi" w:hAnsiTheme="minorHAnsi" w:cstheme="minorHAnsi"/>
          <w:sz w:val="22"/>
          <w:szCs w:val="22"/>
        </w:rPr>
        <w:t xml:space="preserve">. </w:t>
      </w:r>
      <w:r w:rsidR="001C3681" w:rsidRPr="00901D7B">
        <w:rPr>
          <w:rFonts w:asciiTheme="minorHAnsi" w:hAnsiTheme="minorHAnsi" w:cstheme="minorHAnsi"/>
          <w:sz w:val="22"/>
          <w:szCs w:val="22"/>
        </w:rPr>
        <w:t xml:space="preserve">Dazu Maria </w:t>
      </w:r>
      <w:proofErr w:type="spellStart"/>
      <w:r w:rsidR="001C3681" w:rsidRPr="00901D7B">
        <w:rPr>
          <w:rFonts w:asciiTheme="minorHAnsi" w:hAnsiTheme="minorHAnsi" w:cstheme="minorHAnsi"/>
          <w:sz w:val="22"/>
          <w:szCs w:val="22"/>
        </w:rPr>
        <w:t>Kletecka-Pulker</w:t>
      </w:r>
      <w:proofErr w:type="spellEnd"/>
      <w:r w:rsidR="001C3681" w:rsidRPr="00901D7B">
        <w:rPr>
          <w:rFonts w:asciiTheme="minorHAnsi" w:hAnsiTheme="minorHAnsi" w:cstheme="minorHAnsi"/>
          <w:sz w:val="22"/>
          <w:szCs w:val="22"/>
        </w:rPr>
        <w:t xml:space="preserve">, </w:t>
      </w:r>
    </w:p>
    <w:p w14:paraId="74B9D405" w14:textId="3974F03C" w:rsidR="006A2F79" w:rsidRPr="00901D7B" w:rsidRDefault="00F35933" w:rsidP="00901D7B">
      <w:pPr>
        <w:spacing w:line="360" w:lineRule="auto"/>
        <w:rPr>
          <w:rFonts w:asciiTheme="minorHAnsi" w:hAnsiTheme="minorHAnsi" w:cstheme="minorHAnsi"/>
          <w:sz w:val="22"/>
          <w:szCs w:val="22"/>
        </w:rPr>
      </w:pPr>
      <w:r w:rsidRPr="00901D7B">
        <w:rPr>
          <w:rFonts w:asciiTheme="minorHAnsi" w:hAnsiTheme="minorHAnsi" w:cstheme="minorHAnsi"/>
          <w:sz w:val="22"/>
          <w:szCs w:val="22"/>
        </w:rPr>
        <w:t xml:space="preserve">Scientific Host </w:t>
      </w:r>
      <w:proofErr w:type="spellStart"/>
      <w:r w:rsidRPr="00901D7B">
        <w:rPr>
          <w:rFonts w:asciiTheme="minorHAnsi" w:hAnsiTheme="minorHAnsi" w:cstheme="minorHAnsi"/>
          <w:sz w:val="22"/>
          <w:szCs w:val="22"/>
        </w:rPr>
        <w:t>Director</w:t>
      </w:r>
      <w:proofErr w:type="spellEnd"/>
      <w:r w:rsidRPr="00901D7B">
        <w:rPr>
          <w:rFonts w:asciiTheme="minorHAnsi" w:hAnsiTheme="minorHAnsi" w:cstheme="minorHAnsi"/>
          <w:sz w:val="22"/>
          <w:szCs w:val="22"/>
        </w:rPr>
        <w:t xml:space="preserve"> des Ludwig Boltzmann Institute Digital Health and Patient </w:t>
      </w:r>
      <w:proofErr w:type="spellStart"/>
      <w:r w:rsidRPr="00901D7B">
        <w:rPr>
          <w:rFonts w:asciiTheme="minorHAnsi" w:hAnsiTheme="minorHAnsi" w:cstheme="minorHAnsi"/>
          <w:sz w:val="22"/>
          <w:szCs w:val="22"/>
        </w:rPr>
        <w:t>Safety</w:t>
      </w:r>
      <w:proofErr w:type="spellEnd"/>
      <w:r w:rsidRPr="00901D7B">
        <w:rPr>
          <w:rFonts w:asciiTheme="minorHAnsi" w:hAnsiTheme="minorHAnsi" w:cstheme="minorHAnsi"/>
          <w:sz w:val="22"/>
          <w:szCs w:val="22"/>
        </w:rPr>
        <w:t>, stellvertre</w:t>
      </w:r>
      <w:r w:rsidR="00F30FBE" w:rsidRPr="00901D7B">
        <w:rPr>
          <w:rFonts w:asciiTheme="minorHAnsi" w:hAnsiTheme="minorHAnsi" w:cstheme="minorHAnsi"/>
          <w:sz w:val="22"/>
          <w:szCs w:val="22"/>
        </w:rPr>
        <w:t>te</w:t>
      </w:r>
      <w:r w:rsidRPr="00901D7B">
        <w:rPr>
          <w:rFonts w:asciiTheme="minorHAnsi" w:hAnsiTheme="minorHAnsi" w:cstheme="minorHAnsi"/>
          <w:sz w:val="22"/>
          <w:szCs w:val="22"/>
        </w:rPr>
        <w:t xml:space="preserve">nde Leiterin des Instituts für Ethik und Recht in der Medizin sowie Geschäftsführerin der Österreichischen Plattform </w:t>
      </w:r>
      <w:proofErr w:type="spellStart"/>
      <w:proofErr w:type="gramStart"/>
      <w:r w:rsidRPr="00901D7B">
        <w:rPr>
          <w:rFonts w:asciiTheme="minorHAnsi" w:hAnsiTheme="minorHAnsi" w:cstheme="minorHAnsi"/>
          <w:sz w:val="22"/>
          <w:szCs w:val="22"/>
        </w:rPr>
        <w:t>Patient:innensicherheit</w:t>
      </w:r>
      <w:proofErr w:type="spellEnd"/>
      <w:proofErr w:type="gramEnd"/>
      <w:r w:rsidRPr="00901D7B">
        <w:rPr>
          <w:rFonts w:asciiTheme="minorHAnsi" w:hAnsiTheme="minorHAnsi" w:cstheme="minorHAnsi"/>
          <w:sz w:val="22"/>
          <w:szCs w:val="22"/>
        </w:rPr>
        <w:t>: „</w:t>
      </w:r>
      <w:r w:rsidR="00CC50A9" w:rsidRPr="00901D7B">
        <w:rPr>
          <w:rFonts w:asciiTheme="minorHAnsi" w:hAnsiTheme="minorHAnsi" w:cstheme="minorHAnsi"/>
          <w:sz w:val="22"/>
          <w:szCs w:val="22"/>
        </w:rPr>
        <w:t>Für Österreich gibt es</w:t>
      </w:r>
      <w:r w:rsidR="00D269BB" w:rsidRPr="00901D7B">
        <w:rPr>
          <w:rFonts w:asciiTheme="minorHAnsi" w:hAnsiTheme="minorHAnsi" w:cstheme="minorHAnsi"/>
          <w:sz w:val="22"/>
          <w:szCs w:val="22"/>
        </w:rPr>
        <w:t xml:space="preserve"> </w:t>
      </w:r>
      <w:r w:rsidR="00CC50A9" w:rsidRPr="00901D7B">
        <w:rPr>
          <w:rFonts w:asciiTheme="minorHAnsi" w:hAnsiTheme="minorHAnsi" w:cstheme="minorHAnsi"/>
          <w:sz w:val="22"/>
          <w:szCs w:val="22"/>
        </w:rPr>
        <w:t>bis heute kaum Zahlen zur Häufigkeit von Behandlungsfehlern sowie wenig öffentlichen Diskurs.</w:t>
      </w:r>
      <w:r w:rsidR="004C5D13" w:rsidRPr="00901D7B">
        <w:rPr>
          <w:rFonts w:asciiTheme="minorHAnsi" w:hAnsiTheme="minorHAnsi" w:cstheme="minorHAnsi"/>
          <w:sz w:val="22"/>
          <w:szCs w:val="22"/>
        </w:rPr>
        <w:t xml:space="preserve"> Dabei zeigen diverse Entscheidungen des OGH der letzten Jahre</w:t>
      </w:r>
      <w:r w:rsidR="0093317E" w:rsidRPr="00901D7B">
        <w:rPr>
          <w:rFonts w:asciiTheme="minorHAnsi" w:hAnsiTheme="minorHAnsi" w:cstheme="minorHAnsi"/>
          <w:sz w:val="22"/>
          <w:szCs w:val="22"/>
        </w:rPr>
        <w:t xml:space="preserve">, wie relevant </w:t>
      </w:r>
      <w:r w:rsidR="00D269BB" w:rsidRPr="00901D7B">
        <w:rPr>
          <w:rFonts w:asciiTheme="minorHAnsi" w:hAnsiTheme="minorHAnsi" w:cstheme="minorHAnsi"/>
          <w:sz w:val="22"/>
          <w:szCs w:val="22"/>
        </w:rPr>
        <w:t xml:space="preserve">ein solcher Diskurs </w:t>
      </w:r>
      <w:r w:rsidR="00757153" w:rsidRPr="00901D7B">
        <w:rPr>
          <w:rFonts w:asciiTheme="minorHAnsi" w:hAnsiTheme="minorHAnsi" w:cstheme="minorHAnsi"/>
          <w:sz w:val="22"/>
          <w:szCs w:val="22"/>
        </w:rPr>
        <w:t xml:space="preserve">für die Gesundheitspolitik und die Gesellschaft im Allgemeinen </w:t>
      </w:r>
      <w:r w:rsidR="00D269BB" w:rsidRPr="00901D7B">
        <w:rPr>
          <w:rFonts w:asciiTheme="minorHAnsi" w:hAnsiTheme="minorHAnsi" w:cstheme="minorHAnsi"/>
          <w:sz w:val="22"/>
          <w:szCs w:val="22"/>
        </w:rPr>
        <w:t>wäre.“</w:t>
      </w:r>
    </w:p>
    <w:p w14:paraId="7A1AEB89" w14:textId="77777777" w:rsidR="007348BC" w:rsidRPr="00901D7B" w:rsidRDefault="007348BC" w:rsidP="00901D7B">
      <w:pPr>
        <w:spacing w:line="360" w:lineRule="auto"/>
        <w:rPr>
          <w:rFonts w:asciiTheme="minorHAnsi" w:hAnsiTheme="minorHAnsi" w:cstheme="minorHAnsi"/>
          <w:sz w:val="22"/>
          <w:szCs w:val="22"/>
        </w:rPr>
      </w:pPr>
    </w:p>
    <w:p w14:paraId="4874D22A" w14:textId="7AFECF75" w:rsidR="005447B0" w:rsidRPr="00901D7B" w:rsidRDefault="005447B0" w:rsidP="00901D7B">
      <w:pPr>
        <w:spacing w:line="360" w:lineRule="auto"/>
        <w:rPr>
          <w:rFonts w:asciiTheme="minorHAnsi" w:hAnsiTheme="minorHAnsi" w:cstheme="minorHAnsi"/>
          <w:sz w:val="22"/>
          <w:szCs w:val="22"/>
        </w:rPr>
      </w:pPr>
      <w:r w:rsidRPr="00901D7B">
        <w:rPr>
          <w:rFonts w:asciiTheme="minorHAnsi" w:hAnsiTheme="minorHAnsi" w:cstheme="minorHAnsi"/>
          <w:sz w:val="22"/>
          <w:szCs w:val="22"/>
        </w:rPr>
        <w:t>Auch Gerald Bachinger, NÖ </w:t>
      </w:r>
      <w:proofErr w:type="spellStart"/>
      <w:proofErr w:type="gramStart"/>
      <w:r w:rsidRPr="00901D7B">
        <w:rPr>
          <w:rFonts w:asciiTheme="minorHAnsi" w:hAnsiTheme="minorHAnsi" w:cstheme="minorHAnsi"/>
          <w:sz w:val="22"/>
          <w:szCs w:val="22"/>
        </w:rPr>
        <w:t>Patient:innen</w:t>
      </w:r>
      <w:proofErr w:type="spellEnd"/>
      <w:proofErr w:type="gramEnd"/>
      <w:r w:rsidRPr="00901D7B">
        <w:rPr>
          <w:rFonts w:asciiTheme="minorHAnsi" w:hAnsiTheme="minorHAnsi" w:cstheme="minorHAnsi"/>
          <w:sz w:val="22"/>
          <w:szCs w:val="22"/>
        </w:rPr>
        <w:t xml:space="preserve">- und Pflegeanwalt, betont die Relevanz des Themas: </w:t>
      </w:r>
    </w:p>
    <w:p w14:paraId="3C3714BA" w14:textId="5B7125A8" w:rsidR="00D020EC" w:rsidRPr="00D020EC" w:rsidRDefault="00C10123" w:rsidP="00901D7B">
      <w:pPr>
        <w:spacing w:line="360" w:lineRule="auto"/>
        <w:rPr>
          <w:rFonts w:asciiTheme="minorHAnsi" w:hAnsiTheme="minorHAnsi" w:cstheme="minorHAnsi"/>
          <w:sz w:val="22"/>
          <w:szCs w:val="22"/>
        </w:rPr>
      </w:pPr>
      <w:r w:rsidRPr="00901D7B">
        <w:rPr>
          <w:rFonts w:asciiTheme="minorHAnsi" w:hAnsiTheme="minorHAnsi" w:cstheme="minorHAnsi"/>
          <w:sz w:val="22"/>
          <w:szCs w:val="22"/>
        </w:rPr>
        <w:t>„</w:t>
      </w:r>
      <w:r w:rsidR="00D020EC" w:rsidRPr="00901D7B">
        <w:rPr>
          <w:rFonts w:asciiTheme="minorHAnsi" w:hAnsiTheme="minorHAnsi" w:cstheme="minorHAnsi"/>
          <w:sz w:val="22"/>
          <w:szCs w:val="22"/>
        </w:rPr>
        <w:t xml:space="preserve">Wenn wir uns internationale Studien zu </w:t>
      </w:r>
      <w:r w:rsidR="00D020EC" w:rsidRPr="00D020EC">
        <w:rPr>
          <w:rFonts w:asciiTheme="minorHAnsi" w:hAnsiTheme="minorHAnsi" w:cstheme="minorHAnsi"/>
          <w:sz w:val="22"/>
          <w:szCs w:val="22"/>
        </w:rPr>
        <w:t>der Epidemiologie von Behandlungsfehlern im Gesundheitssystem</w:t>
      </w:r>
      <w:r w:rsidR="00D020EC" w:rsidRPr="00901D7B">
        <w:rPr>
          <w:rFonts w:asciiTheme="minorHAnsi" w:hAnsiTheme="minorHAnsi" w:cstheme="minorHAnsi"/>
          <w:sz w:val="22"/>
          <w:szCs w:val="22"/>
        </w:rPr>
        <w:t xml:space="preserve"> ansehen, ist ein großer </w:t>
      </w:r>
      <w:r w:rsidR="00D020EC" w:rsidRPr="00D020EC">
        <w:rPr>
          <w:rFonts w:asciiTheme="minorHAnsi" w:hAnsiTheme="minorHAnsi" w:cstheme="minorHAnsi"/>
          <w:sz w:val="22"/>
          <w:szCs w:val="22"/>
        </w:rPr>
        <w:t xml:space="preserve">sogenannter </w:t>
      </w:r>
      <w:r w:rsidRPr="00901D7B">
        <w:rPr>
          <w:rFonts w:asciiTheme="minorHAnsi" w:hAnsiTheme="minorHAnsi" w:cstheme="minorHAnsi"/>
          <w:sz w:val="22"/>
          <w:szCs w:val="22"/>
        </w:rPr>
        <w:t>‚</w:t>
      </w:r>
      <w:r w:rsidR="00D020EC" w:rsidRPr="00D020EC">
        <w:rPr>
          <w:rFonts w:asciiTheme="minorHAnsi" w:hAnsiTheme="minorHAnsi" w:cstheme="minorHAnsi"/>
          <w:sz w:val="22"/>
          <w:szCs w:val="22"/>
        </w:rPr>
        <w:t>Litigation Gap</w:t>
      </w:r>
      <w:r w:rsidRPr="00901D7B">
        <w:rPr>
          <w:rFonts w:asciiTheme="minorHAnsi" w:hAnsiTheme="minorHAnsi" w:cstheme="minorHAnsi"/>
          <w:sz w:val="22"/>
          <w:szCs w:val="22"/>
        </w:rPr>
        <w:t>‘</w:t>
      </w:r>
      <w:r w:rsidR="00D020EC" w:rsidRPr="00D020EC">
        <w:rPr>
          <w:rFonts w:asciiTheme="minorHAnsi" w:hAnsiTheme="minorHAnsi" w:cstheme="minorHAnsi"/>
          <w:sz w:val="22"/>
          <w:szCs w:val="22"/>
        </w:rPr>
        <w:t xml:space="preserve"> zwischen dem</w:t>
      </w:r>
      <w:r w:rsidR="00D020EC" w:rsidRPr="00901D7B">
        <w:rPr>
          <w:rFonts w:asciiTheme="minorHAnsi" w:hAnsiTheme="minorHAnsi" w:cstheme="minorHAnsi"/>
          <w:sz w:val="22"/>
          <w:szCs w:val="22"/>
        </w:rPr>
        <w:t>,</w:t>
      </w:r>
      <w:r w:rsidR="00D020EC" w:rsidRPr="00D020EC">
        <w:rPr>
          <w:rFonts w:asciiTheme="minorHAnsi" w:hAnsiTheme="minorHAnsi" w:cstheme="minorHAnsi"/>
          <w:sz w:val="22"/>
          <w:szCs w:val="22"/>
        </w:rPr>
        <w:t xml:space="preserve"> was sichtbar wird</w:t>
      </w:r>
      <w:r w:rsidR="00D020EC" w:rsidRPr="00901D7B">
        <w:rPr>
          <w:rFonts w:asciiTheme="minorHAnsi" w:hAnsiTheme="minorHAnsi" w:cstheme="minorHAnsi"/>
          <w:sz w:val="22"/>
          <w:szCs w:val="22"/>
        </w:rPr>
        <w:t>,</w:t>
      </w:r>
      <w:r w:rsidR="00D020EC" w:rsidRPr="00D020EC">
        <w:rPr>
          <w:rFonts w:asciiTheme="minorHAnsi" w:hAnsiTheme="minorHAnsi" w:cstheme="minorHAnsi"/>
          <w:sz w:val="22"/>
          <w:szCs w:val="22"/>
        </w:rPr>
        <w:t xml:space="preserve"> und dem</w:t>
      </w:r>
      <w:r w:rsidR="000C7823" w:rsidRPr="00901D7B">
        <w:rPr>
          <w:rFonts w:asciiTheme="minorHAnsi" w:hAnsiTheme="minorHAnsi" w:cstheme="minorHAnsi"/>
          <w:sz w:val="22"/>
          <w:szCs w:val="22"/>
        </w:rPr>
        <w:t>,</w:t>
      </w:r>
      <w:r w:rsidR="00D020EC" w:rsidRPr="00D020EC">
        <w:rPr>
          <w:rFonts w:asciiTheme="minorHAnsi" w:hAnsiTheme="minorHAnsi" w:cstheme="minorHAnsi"/>
          <w:sz w:val="22"/>
          <w:szCs w:val="22"/>
        </w:rPr>
        <w:t xml:space="preserve"> was unsichtbar bleibt</w:t>
      </w:r>
      <w:r w:rsidR="00D020EC" w:rsidRPr="00901D7B">
        <w:rPr>
          <w:rFonts w:asciiTheme="minorHAnsi" w:hAnsiTheme="minorHAnsi" w:cstheme="minorHAnsi"/>
          <w:sz w:val="22"/>
          <w:szCs w:val="22"/>
        </w:rPr>
        <w:t xml:space="preserve">, festzustellen. Wir müssen uns </w:t>
      </w:r>
      <w:r w:rsidR="00BA1C76" w:rsidRPr="00901D7B">
        <w:rPr>
          <w:rFonts w:asciiTheme="minorHAnsi" w:hAnsiTheme="minorHAnsi" w:cstheme="minorHAnsi"/>
          <w:sz w:val="22"/>
          <w:szCs w:val="22"/>
        </w:rPr>
        <w:t xml:space="preserve">anschauen, wie dieser Gap verkleinert werden kann.“ Bachinger </w:t>
      </w:r>
      <w:r w:rsidR="006A2F79" w:rsidRPr="00901D7B">
        <w:rPr>
          <w:rFonts w:asciiTheme="minorHAnsi" w:hAnsiTheme="minorHAnsi" w:cstheme="minorHAnsi"/>
          <w:sz w:val="22"/>
          <w:szCs w:val="22"/>
        </w:rPr>
        <w:t>nennt beispielsweise</w:t>
      </w:r>
      <w:r w:rsidR="00BA1C76" w:rsidRPr="00901D7B">
        <w:rPr>
          <w:rFonts w:asciiTheme="minorHAnsi" w:hAnsiTheme="minorHAnsi" w:cstheme="minorHAnsi"/>
          <w:sz w:val="22"/>
          <w:szCs w:val="22"/>
        </w:rPr>
        <w:t xml:space="preserve"> eine allgemeine </w:t>
      </w:r>
      <w:r w:rsidR="00D020EC" w:rsidRPr="00D020EC">
        <w:rPr>
          <w:rFonts w:asciiTheme="minorHAnsi" w:hAnsiTheme="minorHAnsi" w:cstheme="minorHAnsi"/>
          <w:sz w:val="22"/>
          <w:szCs w:val="22"/>
        </w:rPr>
        <w:t xml:space="preserve">Steigerung der Gesundheitskompetenz und </w:t>
      </w:r>
      <w:r w:rsidR="00BA1C76" w:rsidRPr="00901D7B">
        <w:rPr>
          <w:rFonts w:asciiTheme="minorHAnsi" w:hAnsiTheme="minorHAnsi" w:cstheme="minorHAnsi"/>
          <w:sz w:val="22"/>
          <w:szCs w:val="22"/>
        </w:rPr>
        <w:t xml:space="preserve">ein </w:t>
      </w:r>
      <w:r w:rsidR="00D020EC" w:rsidRPr="00D020EC">
        <w:rPr>
          <w:rFonts w:asciiTheme="minorHAnsi" w:hAnsiTheme="minorHAnsi" w:cstheme="minorHAnsi"/>
          <w:sz w:val="22"/>
          <w:szCs w:val="22"/>
        </w:rPr>
        <w:t xml:space="preserve">neues </w:t>
      </w:r>
      <w:proofErr w:type="spellStart"/>
      <w:proofErr w:type="gramStart"/>
      <w:r w:rsidR="00D020EC" w:rsidRPr="00D020EC">
        <w:rPr>
          <w:rFonts w:asciiTheme="minorHAnsi" w:hAnsiTheme="minorHAnsi" w:cstheme="minorHAnsi"/>
          <w:sz w:val="22"/>
          <w:szCs w:val="22"/>
        </w:rPr>
        <w:t>Patient</w:t>
      </w:r>
      <w:r w:rsidR="00BA1C76" w:rsidRPr="00901D7B">
        <w:rPr>
          <w:rFonts w:asciiTheme="minorHAnsi" w:hAnsiTheme="minorHAnsi" w:cstheme="minorHAnsi"/>
          <w:sz w:val="22"/>
          <w:szCs w:val="22"/>
        </w:rPr>
        <w:t>:inn</w:t>
      </w:r>
      <w:r w:rsidR="00D020EC" w:rsidRPr="00D020EC">
        <w:rPr>
          <w:rFonts w:asciiTheme="minorHAnsi" w:hAnsiTheme="minorHAnsi" w:cstheme="minorHAnsi"/>
          <w:sz w:val="22"/>
          <w:szCs w:val="22"/>
        </w:rPr>
        <w:t>enrecht</w:t>
      </w:r>
      <w:proofErr w:type="spellEnd"/>
      <w:proofErr w:type="gramEnd"/>
      <w:r w:rsidR="00D020EC" w:rsidRPr="00D020EC">
        <w:rPr>
          <w:rFonts w:asciiTheme="minorHAnsi" w:hAnsiTheme="minorHAnsi" w:cstheme="minorHAnsi"/>
          <w:sz w:val="22"/>
          <w:szCs w:val="22"/>
        </w:rPr>
        <w:t xml:space="preserve"> in Österreich</w:t>
      </w:r>
      <w:r w:rsidR="006A2F79" w:rsidRPr="00901D7B">
        <w:rPr>
          <w:rFonts w:asciiTheme="minorHAnsi" w:hAnsiTheme="minorHAnsi" w:cstheme="minorHAnsi"/>
          <w:sz w:val="22"/>
          <w:szCs w:val="22"/>
        </w:rPr>
        <w:t xml:space="preserve">. </w:t>
      </w:r>
    </w:p>
    <w:p w14:paraId="7EFD7D2B" w14:textId="1F5154BF" w:rsidR="00CC50A9" w:rsidRPr="00901D7B" w:rsidRDefault="00CC50A9" w:rsidP="00901D7B">
      <w:pPr>
        <w:spacing w:line="360" w:lineRule="auto"/>
        <w:rPr>
          <w:rFonts w:asciiTheme="minorHAnsi" w:hAnsiTheme="minorHAnsi" w:cstheme="minorHAnsi"/>
          <w:sz w:val="22"/>
          <w:szCs w:val="22"/>
        </w:rPr>
      </w:pPr>
    </w:p>
    <w:p w14:paraId="5D8EFFA9" w14:textId="77777777" w:rsidR="006A2F79" w:rsidRPr="00901D7B" w:rsidRDefault="006A2F79" w:rsidP="00901D7B">
      <w:pPr>
        <w:spacing w:line="360" w:lineRule="auto"/>
        <w:jc w:val="both"/>
        <w:rPr>
          <w:rFonts w:asciiTheme="minorHAnsi" w:hAnsiTheme="minorHAnsi" w:cstheme="minorHAnsi"/>
          <w:b/>
          <w:sz w:val="22"/>
          <w:szCs w:val="22"/>
        </w:rPr>
      </w:pPr>
      <w:r w:rsidRPr="00901D7B">
        <w:rPr>
          <w:rFonts w:asciiTheme="minorHAnsi" w:hAnsiTheme="minorHAnsi" w:cstheme="minorHAnsi"/>
          <w:b/>
          <w:sz w:val="22"/>
          <w:szCs w:val="22"/>
        </w:rPr>
        <w:t>Datensammlung über Crowdsourcing</w:t>
      </w:r>
    </w:p>
    <w:p w14:paraId="51F2DE78" w14:textId="36A7A9CA" w:rsidR="006A2F79" w:rsidRPr="00901D7B" w:rsidRDefault="006A2F79" w:rsidP="00901D7B">
      <w:pPr>
        <w:spacing w:line="360" w:lineRule="auto"/>
        <w:rPr>
          <w:rFonts w:asciiTheme="minorHAnsi" w:hAnsiTheme="minorHAnsi" w:cstheme="minorHAnsi"/>
          <w:sz w:val="22"/>
          <w:szCs w:val="22"/>
        </w:rPr>
      </w:pPr>
      <w:r w:rsidRPr="00901D7B">
        <w:rPr>
          <w:rFonts w:asciiTheme="minorHAnsi" w:hAnsiTheme="minorHAnsi" w:cstheme="minorHAnsi"/>
          <w:sz w:val="22"/>
          <w:szCs w:val="22"/>
        </w:rPr>
        <w:t xml:space="preserve">Bis Ende Dezember 2022 sind alle in Österreich lebenden Menschen eingeladen, ihre Erfahrungen und Meinungen zum Thema Behandlungsfehler einzubringen. Die gesammelten Geschichten werden durch </w:t>
      </w:r>
      <w:proofErr w:type="spellStart"/>
      <w:proofErr w:type="gramStart"/>
      <w:r w:rsidRPr="00901D7B">
        <w:rPr>
          <w:rFonts w:asciiTheme="minorHAnsi" w:hAnsiTheme="minorHAnsi" w:cstheme="minorHAnsi"/>
          <w:sz w:val="22"/>
          <w:szCs w:val="22"/>
        </w:rPr>
        <w:t>Sozialwissenschafter:innen</w:t>
      </w:r>
      <w:proofErr w:type="spellEnd"/>
      <w:proofErr w:type="gramEnd"/>
      <w:r w:rsidRPr="00901D7B">
        <w:rPr>
          <w:rFonts w:asciiTheme="minorHAnsi" w:hAnsiTheme="minorHAnsi" w:cstheme="minorHAnsi"/>
          <w:sz w:val="22"/>
          <w:szCs w:val="22"/>
        </w:rPr>
        <w:t xml:space="preserve"> aufbereitet und im Anschluss gemeinsam mit </w:t>
      </w:r>
      <w:proofErr w:type="spellStart"/>
      <w:r w:rsidRPr="00901D7B">
        <w:rPr>
          <w:rFonts w:asciiTheme="minorHAnsi" w:hAnsiTheme="minorHAnsi" w:cstheme="minorHAnsi"/>
          <w:sz w:val="22"/>
          <w:szCs w:val="22"/>
        </w:rPr>
        <w:t>Expert:innen</w:t>
      </w:r>
      <w:proofErr w:type="spellEnd"/>
      <w:r w:rsidRPr="00901D7B">
        <w:rPr>
          <w:rFonts w:asciiTheme="minorHAnsi" w:hAnsiTheme="minorHAnsi" w:cstheme="minorHAnsi"/>
          <w:sz w:val="22"/>
          <w:szCs w:val="22"/>
        </w:rPr>
        <w:t xml:space="preserve"> aus den verschiedensten Fachrichtungen diskutiert. Das interdisziplinäre Projektteam setzt sich aus dem Ludwig Boltzmann Institute Digital Health and Patient </w:t>
      </w:r>
      <w:proofErr w:type="spellStart"/>
      <w:r w:rsidRPr="00901D7B">
        <w:rPr>
          <w:rFonts w:asciiTheme="minorHAnsi" w:hAnsiTheme="minorHAnsi" w:cstheme="minorHAnsi"/>
          <w:sz w:val="22"/>
          <w:szCs w:val="22"/>
        </w:rPr>
        <w:t>Safety</w:t>
      </w:r>
      <w:proofErr w:type="spellEnd"/>
      <w:r w:rsidRPr="00901D7B">
        <w:rPr>
          <w:rFonts w:asciiTheme="minorHAnsi" w:hAnsiTheme="minorHAnsi" w:cstheme="minorHAnsi"/>
          <w:sz w:val="22"/>
          <w:szCs w:val="22"/>
        </w:rPr>
        <w:t xml:space="preserve"> sowie Mitgliedern des Österreichischen </w:t>
      </w:r>
      <w:proofErr w:type="spellStart"/>
      <w:proofErr w:type="gramStart"/>
      <w:r w:rsidRPr="00901D7B">
        <w:rPr>
          <w:rFonts w:asciiTheme="minorHAnsi" w:hAnsiTheme="minorHAnsi" w:cstheme="minorHAnsi"/>
          <w:sz w:val="22"/>
          <w:szCs w:val="22"/>
        </w:rPr>
        <w:t>Patient:innenbeirats</w:t>
      </w:r>
      <w:proofErr w:type="spellEnd"/>
      <w:proofErr w:type="gramEnd"/>
      <w:r w:rsidRPr="00901D7B">
        <w:rPr>
          <w:rFonts w:asciiTheme="minorHAnsi" w:hAnsiTheme="minorHAnsi" w:cstheme="minorHAnsi"/>
          <w:sz w:val="22"/>
          <w:szCs w:val="22"/>
        </w:rPr>
        <w:t xml:space="preserve"> zusammen und umfasst so eine Gruppe von Menschen mit sehr unterschiedlichen fachlichen Hintergründen und Erfahrungen. </w:t>
      </w:r>
      <w:r w:rsidR="006F04BE" w:rsidRPr="00901D7B">
        <w:rPr>
          <w:rFonts w:asciiTheme="minorHAnsi" w:hAnsiTheme="minorHAnsi" w:cstheme="minorHAnsi"/>
          <w:sz w:val="22"/>
          <w:szCs w:val="22"/>
        </w:rPr>
        <w:t>„</w:t>
      </w:r>
      <w:r w:rsidRPr="00901D7B">
        <w:rPr>
          <w:rFonts w:asciiTheme="minorHAnsi" w:hAnsiTheme="minorHAnsi" w:cstheme="minorHAnsi"/>
          <w:sz w:val="22"/>
          <w:szCs w:val="22"/>
        </w:rPr>
        <w:t>Ziel ist es</w:t>
      </w:r>
      <w:r w:rsidR="00901D7B" w:rsidRPr="00901D7B">
        <w:rPr>
          <w:rFonts w:asciiTheme="minorHAnsi" w:hAnsiTheme="minorHAnsi" w:cstheme="minorHAnsi"/>
          <w:sz w:val="22"/>
          <w:szCs w:val="22"/>
        </w:rPr>
        <w:t>,</w:t>
      </w:r>
      <w:r w:rsidRPr="00901D7B">
        <w:rPr>
          <w:rFonts w:asciiTheme="minorHAnsi" w:hAnsiTheme="minorHAnsi" w:cstheme="minorHAnsi"/>
          <w:sz w:val="22"/>
          <w:szCs w:val="22"/>
        </w:rPr>
        <w:t xml:space="preserve"> einen öffentlichen Dialog zum Thema Behandlungsfehler anzustoßen, Handlungsempfehlungen für </w:t>
      </w:r>
      <w:proofErr w:type="spellStart"/>
      <w:proofErr w:type="gramStart"/>
      <w:r w:rsidRPr="00901D7B">
        <w:rPr>
          <w:rFonts w:asciiTheme="minorHAnsi" w:hAnsiTheme="minorHAnsi" w:cstheme="minorHAnsi"/>
          <w:sz w:val="22"/>
          <w:szCs w:val="22"/>
        </w:rPr>
        <w:t>Patient:innen</w:t>
      </w:r>
      <w:proofErr w:type="spellEnd"/>
      <w:proofErr w:type="gramEnd"/>
      <w:r w:rsidRPr="00901D7B">
        <w:rPr>
          <w:rFonts w:asciiTheme="minorHAnsi" w:hAnsiTheme="minorHAnsi" w:cstheme="minorHAnsi"/>
          <w:sz w:val="22"/>
          <w:szCs w:val="22"/>
        </w:rPr>
        <w:t xml:space="preserve"> und Gesundheitspersonal zu erarbeiten sowie nachhaltige Veränderungen im Gesundheitswesen zu bewirken</w:t>
      </w:r>
      <w:r w:rsidR="006F04BE" w:rsidRPr="00901D7B">
        <w:rPr>
          <w:rFonts w:asciiTheme="minorHAnsi" w:hAnsiTheme="minorHAnsi" w:cstheme="minorHAnsi"/>
          <w:sz w:val="22"/>
          <w:szCs w:val="22"/>
        </w:rPr>
        <w:t xml:space="preserve">“, so Elisabeth </w:t>
      </w:r>
      <w:proofErr w:type="spellStart"/>
      <w:r w:rsidR="006F04BE" w:rsidRPr="00901D7B">
        <w:rPr>
          <w:rFonts w:asciiTheme="minorHAnsi" w:hAnsiTheme="minorHAnsi" w:cstheme="minorHAnsi"/>
          <w:sz w:val="22"/>
          <w:szCs w:val="22"/>
        </w:rPr>
        <w:t>Klager</w:t>
      </w:r>
      <w:proofErr w:type="spellEnd"/>
      <w:r w:rsidR="006F04BE" w:rsidRPr="00901D7B">
        <w:rPr>
          <w:rFonts w:asciiTheme="minorHAnsi" w:hAnsiTheme="minorHAnsi" w:cstheme="minorHAnsi"/>
          <w:sz w:val="22"/>
          <w:szCs w:val="22"/>
        </w:rPr>
        <w:t xml:space="preserve">, </w:t>
      </w:r>
      <w:proofErr w:type="spellStart"/>
      <w:r w:rsidR="006F04BE" w:rsidRPr="00901D7B">
        <w:rPr>
          <w:rFonts w:asciiTheme="minorHAnsi" w:hAnsiTheme="minorHAnsi" w:cstheme="minorHAnsi"/>
          <w:sz w:val="22"/>
          <w:szCs w:val="22"/>
        </w:rPr>
        <w:t>MSc</w:t>
      </w:r>
      <w:proofErr w:type="spellEnd"/>
      <w:r w:rsidR="006F04BE" w:rsidRPr="00901D7B">
        <w:rPr>
          <w:rFonts w:asciiTheme="minorHAnsi" w:hAnsiTheme="minorHAnsi" w:cstheme="minorHAnsi"/>
          <w:sz w:val="22"/>
          <w:szCs w:val="22"/>
        </w:rPr>
        <w:t xml:space="preserve">, Administrative </w:t>
      </w:r>
      <w:proofErr w:type="spellStart"/>
      <w:r w:rsidR="006F04BE" w:rsidRPr="00901D7B">
        <w:rPr>
          <w:rFonts w:asciiTheme="minorHAnsi" w:hAnsiTheme="minorHAnsi" w:cstheme="minorHAnsi"/>
          <w:sz w:val="22"/>
          <w:szCs w:val="22"/>
        </w:rPr>
        <w:t>Director</w:t>
      </w:r>
      <w:proofErr w:type="spellEnd"/>
      <w:r w:rsidR="006F04BE" w:rsidRPr="00901D7B">
        <w:rPr>
          <w:rFonts w:asciiTheme="minorHAnsi" w:hAnsiTheme="minorHAnsi" w:cstheme="minorHAnsi"/>
          <w:sz w:val="22"/>
          <w:szCs w:val="22"/>
        </w:rPr>
        <w:t xml:space="preserve"> des Ludwig Boltzmann Institute Digital Health and Patient </w:t>
      </w:r>
      <w:proofErr w:type="spellStart"/>
      <w:r w:rsidR="006F04BE" w:rsidRPr="00901D7B">
        <w:rPr>
          <w:rFonts w:asciiTheme="minorHAnsi" w:hAnsiTheme="minorHAnsi" w:cstheme="minorHAnsi"/>
          <w:sz w:val="22"/>
          <w:szCs w:val="22"/>
        </w:rPr>
        <w:t>Safety</w:t>
      </w:r>
      <w:proofErr w:type="spellEnd"/>
      <w:r w:rsidR="006F04BE" w:rsidRPr="00901D7B">
        <w:rPr>
          <w:rFonts w:asciiTheme="minorHAnsi" w:hAnsiTheme="minorHAnsi" w:cstheme="minorHAnsi"/>
          <w:sz w:val="22"/>
          <w:szCs w:val="22"/>
        </w:rPr>
        <w:t>.</w:t>
      </w:r>
      <w:r w:rsidRPr="00901D7B">
        <w:rPr>
          <w:rFonts w:asciiTheme="minorHAnsi" w:hAnsiTheme="minorHAnsi" w:cstheme="minorHAnsi"/>
          <w:sz w:val="22"/>
          <w:szCs w:val="22"/>
        </w:rPr>
        <w:t xml:space="preserve"> Konkret werden der Bevölkerung im Crowdsourcing vier offene Fragen gestellt sowie verschiedene soziodemographische Merkmale abgefragt. </w:t>
      </w:r>
    </w:p>
    <w:p w14:paraId="4A3EE675" w14:textId="77777777" w:rsidR="007348BC" w:rsidRPr="00901D7B" w:rsidRDefault="007348BC" w:rsidP="00901D7B">
      <w:pPr>
        <w:spacing w:after="160" w:line="360" w:lineRule="auto"/>
        <w:rPr>
          <w:rFonts w:asciiTheme="minorHAnsi" w:hAnsiTheme="minorHAnsi" w:cstheme="minorHAnsi"/>
          <w:b/>
          <w:bCs/>
          <w:sz w:val="22"/>
          <w:szCs w:val="22"/>
        </w:rPr>
      </w:pPr>
    </w:p>
    <w:p w14:paraId="16E78E03" w14:textId="62EA1BF1" w:rsidR="00020153" w:rsidRPr="00901D7B" w:rsidRDefault="00020153" w:rsidP="00901D7B">
      <w:pPr>
        <w:spacing w:after="160" w:line="360" w:lineRule="auto"/>
        <w:rPr>
          <w:rFonts w:asciiTheme="minorHAnsi" w:hAnsiTheme="minorHAnsi" w:cstheme="minorHAnsi"/>
          <w:b/>
          <w:bCs/>
          <w:sz w:val="22"/>
          <w:szCs w:val="22"/>
        </w:rPr>
      </w:pPr>
      <w:r w:rsidRPr="00901D7B">
        <w:rPr>
          <w:rFonts w:asciiTheme="minorHAnsi" w:hAnsiTheme="minorHAnsi" w:cstheme="minorHAnsi"/>
          <w:b/>
          <w:bCs/>
          <w:sz w:val="22"/>
          <w:szCs w:val="22"/>
        </w:rPr>
        <w:t>Das Projekt „Reden Sie mit! – Behandlungsfehler“ verfolgt konkret folgende Ziele:</w:t>
      </w:r>
    </w:p>
    <w:p w14:paraId="4C3FB991" w14:textId="77777777" w:rsidR="00020153" w:rsidRPr="00901D7B" w:rsidRDefault="00020153" w:rsidP="00901D7B">
      <w:pPr>
        <w:pStyle w:val="StandardWeb"/>
        <w:numPr>
          <w:ilvl w:val="0"/>
          <w:numId w:val="38"/>
        </w:numPr>
        <w:spacing w:line="360" w:lineRule="auto"/>
        <w:rPr>
          <w:rFonts w:asciiTheme="minorHAnsi" w:hAnsiTheme="minorHAnsi" w:cstheme="minorHAnsi"/>
          <w:sz w:val="22"/>
          <w:szCs w:val="22"/>
        </w:rPr>
      </w:pPr>
      <w:r w:rsidRPr="00901D7B">
        <w:rPr>
          <w:rFonts w:asciiTheme="minorHAnsi" w:hAnsiTheme="minorHAnsi" w:cstheme="minorHAnsi"/>
          <w:sz w:val="22"/>
          <w:szCs w:val="22"/>
        </w:rPr>
        <w:t xml:space="preserve">Anstoßen eines öffentlichen Diskurses zum Thema Behandlungsfehler mit dem langfristigen Ziel, einen nachhaltigen Beitrag zur Verbesserung der bestehenden Fehlerkultur zu leisten sowie Veränderungen im Gesundheitswesen in Richtung einer Erhöhung der </w:t>
      </w:r>
      <w:proofErr w:type="spellStart"/>
      <w:proofErr w:type="gramStart"/>
      <w:r w:rsidRPr="00901D7B">
        <w:rPr>
          <w:rFonts w:asciiTheme="minorHAnsi" w:hAnsiTheme="minorHAnsi" w:cstheme="minorHAnsi"/>
          <w:sz w:val="22"/>
          <w:szCs w:val="22"/>
        </w:rPr>
        <w:t>Patient:innensicherheit</w:t>
      </w:r>
      <w:proofErr w:type="spellEnd"/>
      <w:proofErr w:type="gramEnd"/>
      <w:r w:rsidRPr="00901D7B">
        <w:rPr>
          <w:rFonts w:asciiTheme="minorHAnsi" w:hAnsiTheme="minorHAnsi" w:cstheme="minorHAnsi"/>
          <w:sz w:val="22"/>
          <w:szCs w:val="22"/>
        </w:rPr>
        <w:t xml:space="preserve"> anzuregen,</w:t>
      </w:r>
    </w:p>
    <w:p w14:paraId="43BEDD85" w14:textId="77777777" w:rsidR="00020153" w:rsidRPr="00901D7B" w:rsidRDefault="00020153" w:rsidP="00901D7B">
      <w:pPr>
        <w:pStyle w:val="StandardWeb"/>
        <w:numPr>
          <w:ilvl w:val="0"/>
          <w:numId w:val="38"/>
        </w:numPr>
        <w:spacing w:line="360" w:lineRule="auto"/>
        <w:rPr>
          <w:rFonts w:asciiTheme="minorHAnsi" w:hAnsiTheme="minorHAnsi" w:cstheme="minorHAnsi"/>
          <w:sz w:val="22"/>
          <w:szCs w:val="22"/>
        </w:rPr>
      </w:pPr>
      <w:r w:rsidRPr="00901D7B">
        <w:rPr>
          <w:rFonts w:asciiTheme="minorHAnsi" w:hAnsiTheme="minorHAnsi" w:cstheme="minorHAnsi"/>
          <w:sz w:val="22"/>
          <w:szCs w:val="22"/>
        </w:rPr>
        <w:t xml:space="preserve">Beitrag zur Findung einer konsensualen und auch für </w:t>
      </w:r>
      <w:proofErr w:type="spellStart"/>
      <w:proofErr w:type="gramStart"/>
      <w:r w:rsidRPr="00901D7B">
        <w:rPr>
          <w:rFonts w:asciiTheme="minorHAnsi" w:hAnsiTheme="minorHAnsi" w:cstheme="minorHAnsi"/>
          <w:sz w:val="22"/>
          <w:szCs w:val="22"/>
        </w:rPr>
        <w:t>Patient:innen</w:t>
      </w:r>
      <w:proofErr w:type="spellEnd"/>
      <w:proofErr w:type="gramEnd"/>
      <w:r w:rsidRPr="00901D7B">
        <w:rPr>
          <w:rFonts w:asciiTheme="minorHAnsi" w:hAnsiTheme="minorHAnsi" w:cstheme="minorHAnsi"/>
          <w:sz w:val="22"/>
          <w:szCs w:val="22"/>
        </w:rPr>
        <w:t xml:space="preserve"> / </w:t>
      </w:r>
      <w:proofErr w:type="spellStart"/>
      <w:r w:rsidRPr="00901D7B">
        <w:rPr>
          <w:rFonts w:asciiTheme="minorHAnsi" w:hAnsiTheme="minorHAnsi" w:cstheme="minorHAnsi"/>
          <w:sz w:val="22"/>
          <w:szCs w:val="22"/>
        </w:rPr>
        <w:t>Bürger:innen</w:t>
      </w:r>
      <w:proofErr w:type="spellEnd"/>
      <w:r w:rsidRPr="00901D7B">
        <w:rPr>
          <w:rFonts w:asciiTheme="minorHAnsi" w:hAnsiTheme="minorHAnsi" w:cstheme="minorHAnsi"/>
          <w:sz w:val="22"/>
          <w:szCs w:val="22"/>
        </w:rPr>
        <w:t xml:space="preserve"> verständlichen und nachvollziehbaren Definition des Begriffs Behandlungsfehler, </w:t>
      </w:r>
    </w:p>
    <w:p w14:paraId="0C451C19" w14:textId="77777777" w:rsidR="00020153" w:rsidRPr="00901D7B" w:rsidRDefault="00020153" w:rsidP="00901D7B">
      <w:pPr>
        <w:pStyle w:val="StandardWeb"/>
        <w:numPr>
          <w:ilvl w:val="0"/>
          <w:numId w:val="38"/>
        </w:numPr>
        <w:spacing w:line="360" w:lineRule="auto"/>
        <w:rPr>
          <w:rFonts w:asciiTheme="minorHAnsi" w:hAnsiTheme="minorHAnsi" w:cstheme="minorHAnsi"/>
          <w:sz w:val="22"/>
          <w:szCs w:val="22"/>
        </w:rPr>
      </w:pPr>
      <w:r w:rsidRPr="00901D7B">
        <w:rPr>
          <w:rFonts w:asciiTheme="minorHAnsi" w:hAnsiTheme="minorHAnsi" w:cstheme="minorHAnsi"/>
          <w:sz w:val="22"/>
          <w:szCs w:val="22"/>
        </w:rPr>
        <w:t xml:space="preserve">Beitrag zur Verbesserung der Kommunikation zwischen Gesundheitspersonal und </w:t>
      </w:r>
      <w:proofErr w:type="spellStart"/>
      <w:proofErr w:type="gramStart"/>
      <w:r w:rsidRPr="00901D7B">
        <w:rPr>
          <w:rFonts w:asciiTheme="minorHAnsi" w:hAnsiTheme="minorHAnsi" w:cstheme="minorHAnsi"/>
          <w:sz w:val="22"/>
          <w:szCs w:val="22"/>
        </w:rPr>
        <w:t>Patient:innen</w:t>
      </w:r>
      <w:proofErr w:type="spellEnd"/>
      <w:proofErr w:type="gramEnd"/>
      <w:r w:rsidRPr="00901D7B">
        <w:rPr>
          <w:rFonts w:asciiTheme="minorHAnsi" w:hAnsiTheme="minorHAnsi" w:cstheme="minorHAnsi"/>
          <w:sz w:val="22"/>
          <w:szCs w:val="22"/>
        </w:rPr>
        <w:t xml:space="preserve"> bei Aufklärungsgesprächen, </w:t>
      </w:r>
    </w:p>
    <w:p w14:paraId="5253AA52" w14:textId="77777777" w:rsidR="00020153" w:rsidRPr="00901D7B" w:rsidRDefault="00020153" w:rsidP="00901D7B">
      <w:pPr>
        <w:pStyle w:val="StandardWeb"/>
        <w:numPr>
          <w:ilvl w:val="0"/>
          <w:numId w:val="38"/>
        </w:numPr>
        <w:spacing w:line="360" w:lineRule="auto"/>
        <w:rPr>
          <w:rFonts w:asciiTheme="minorHAnsi" w:hAnsiTheme="minorHAnsi" w:cstheme="minorHAnsi"/>
          <w:sz w:val="22"/>
          <w:szCs w:val="22"/>
        </w:rPr>
      </w:pPr>
      <w:r w:rsidRPr="00901D7B">
        <w:rPr>
          <w:rFonts w:asciiTheme="minorHAnsi" w:hAnsiTheme="minorHAnsi" w:cstheme="minorHAnsi"/>
          <w:sz w:val="22"/>
          <w:szCs w:val="22"/>
        </w:rPr>
        <w:t xml:space="preserve">Steigerung des Patient Empowerments durch gesteigerte Aufklärung von </w:t>
      </w:r>
      <w:proofErr w:type="spellStart"/>
      <w:proofErr w:type="gramStart"/>
      <w:r w:rsidRPr="00901D7B">
        <w:rPr>
          <w:rFonts w:asciiTheme="minorHAnsi" w:hAnsiTheme="minorHAnsi" w:cstheme="minorHAnsi"/>
          <w:sz w:val="22"/>
          <w:szCs w:val="22"/>
        </w:rPr>
        <w:t>Patient:innen</w:t>
      </w:r>
      <w:proofErr w:type="spellEnd"/>
      <w:proofErr w:type="gramEnd"/>
      <w:r w:rsidRPr="00901D7B">
        <w:rPr>
          <w:rFonts w:asciiTheme="minorHAnsi" w:hAnsiTheme="minorHAnsi" w:cstheme="minorHAnsi"/>
          <w:sz w:val="22"/>
          <w:szCs w:val="22"/>
        </w:rPr>
        <w:t xml:space="preserve"> sowie durch Aufzeigen konkreter Ressourcen, auf die diese im Falle von Behandlungsfehlern zurückgreifen können, sowie </w:t>
      </w:r>
    </w:p>
    <w:p w14:paraId="6EB9F150" w14:textId="77777777" w:rsidR="00020153" w:rsidRPr="00901D7B" w:rsidRDefault="00020153" w:rsidP="00901D7B">
      <w:pPr>
        <w:pStyle w:val="StandardWeb"/>
        <w:numPr>
          <w:ilvl w:val="0"/>
          <w:numId w:val="38"/>
        </w:numPr>
        <w:spacing w:line="360" w:lineRule="auto"/>
        <w:rPr>
          <w:rFonts w:asciiTheme="minorHAnsi" w:hAnsiTheme="minorHAnsi" w:cstheme="minorHAnsi"/>
          <w:sz w:val="22"/>
          <w:szCs w:val="22"/>
        </w:rPr>
      </w:pPr>
      <w:r w:rsidRPr="00901D7B">
        <w:rPr>
          <w:rFonts w:asciiTheme="minorHAnsi" w:hAnsiTheme="minorHAnsi" w:cstheme="minorHAnsi"/>
          <w:sz w:val="22"/>
          <w:szCs w:val="22"/>
        </w:rPr>
        <w:t xml:space="preserve">Steigerung des Health Care Professional (HCP) Empowerments in Bezug auf das Themenfeld Behandlungsfehler. </w:t>
      </w:r>
    </w:p>
    <w:p w14:paraId="6AAD2E44" w14:textId="7D7D70B2" w:rsidR="00403290" w:rsidRPr="00901D7B" w:rsidRDefault="00020153" w:rsidP="00901D7B">
      <w:pPr>
        <w:spacing w:line="360" w:lineRule="auto"/>
        <w:jc w:val="both"/>
        <w:rPr>
          <w:rFonts w:asciiTheme="minorHAnsi" w:hAnsiTheme="minorHAnsi" w:cstheme="minorHAnsi"/>
          <w:b/>
          <w:bCs/>
          <w:sz w:val="22"/>
          <w:szCs w:val="22"/>
        </w:rPr>
      </w:pPr>
      <w:proofErr w:type="spellStart"/>
      <w:proofErr w:type="gramStart"/>
      <w:r w:rsidRPr="00901D7B">
        <w:rPr>
          <w:rFonts w:asciiTheme="minorHAnsi" w:hAnsiTheme="minorHAnsi" w:cstheme="minorHAnsi"/>
          <w:b/>
          <w:bCs/>
          <w:sz w:val="22"/>
          <w:szCs w:val="22"/>
        </w:rPr>
        <w:t>Patient</w:t>
      </w:r>
      <w:r w:rsidR="006619B1" w:rsidRPr="00901D7B">
        <w:rPr>
          <w:rFonts w:asciiTheme="minorHAnsi" w:hAnsiTheme="minorHAnsi" w:cstheme="minorHAnsi"/>
          <w:b/>
          <w:bCs/>
          <w:sz w:val="22"/>
          <w:szCs w:val="22"/>
        </w:rPr>
        <w:t>:inn</w:t>
      </w:r>
      <w:r w:rsidRPr="00901D7B">
        <w:rPr>
          <w:rFonts w:asciiTheme="minorHAnsi" w:hAnsiTheme="minorHAnsi" w:cstheme="minorHAnsi"/>
          <w:b/>
          <w:bCs/>
          <w:sz w:val="22"/>
          <w:szCs w:val="22"/>
        </w:rPr>
        <w:t>en</w:t>
      </w:r>
      <w:proofErr w:type="spellEnd"/>
      <w:proofErr w:type="gramEnd"/>
      <w:r w:rsidRPr="00901D7B">
        <w:rPr>
          <w:rFonts w:asciiTheme="minorHAnsi" w:hAnsiTheme="minorHAnsi" w:cstheme="minorHAnsi"/>
          <w:b/>
          <w:bCs/>
          <w:sz w:val="22"/>
          <w:szCs w:val="22"/>
        </w:rPr>
        <w:t xml:space="preserve">- und </w:t>
      </w:r>
      <w:proofErr w:type="spellStart"/>
      <w:r w:rsidRPr="00901D7B">
        <w:rPr>
          <w:rFonts w:asciiTheme="minorHAnsi" w:hAnsiTheme="minorHAnsi" w:cstheme="minorHAnsi"/>
          <w:b/>
          <w:bCs/>
          <w:sz w:val="22"/>
          <w:szCs w:val="22"/>
        </w:rPr>
        <w:t>Mitarbeiter</w:t>
      </w:r>
      <w:r w:rsidR="006619B1" w:rsidRPr="00901D7B">
        <w:rPr>
          <w:rFonts w:asciiTheme="minorHAnsi" w:hAnsiTheme="minorHAnsi" w:cstheme="minorHAnsi"/>
          <w:b/>
          <w:bCs/>
          <w:sz w:val="22"/>
          <w:szCs w:val="22"/>
        </w:rPr>
        <w:t>:innen</w:t>
      </w:r>
      <w:r w:rsidRPr="00901D7B">
        <w:rPr>
          <w:rFonts w:asciiTheme="minorHAnsi" w:hAnsiTheme="minorHAnsi" w:cstheme="minorHAnsi"/>
          <w:b/>
          <w:bCs/>
          <w:sz w:val="22"/>
          <w:szCs w:val="22"/>
        </w:rPr>
        <w:t>sicherheit</w:t>
      </w:r>
      <w:proofErr w:type="spellEnd"/>
      <w:r w:rsidRPr="00901D7B">
        <w:rPr>
          <w:rFonts w:asciiTheme="minorHAnsi" w:hAnsiTheme="minorHAnsi" w:cstheme="minorHAnsi"/>
          <w:b/>
          <w:bCs/>
          <w:sz w:val="22"/>
          <w:szCs w:val="22"/>
        </w:rPr>
        <w:t xml:space="preserve"> gewährleisten</w:t>
      </w:r>
    </w:p>
    <w:p w14:paraId="6371AF10" w14:textId="665FB392" w:rsidR="00020153" w:rsidRPr="00901D7B" w:rsidRDefault="00020153" w:rsidP="00901D7B">
      <w:pPr>
        <w:spacing w:line="360" w:lineRule="auto"/>
        <w:rPr>
          <w:rFonts w:asciiTheme="minorHAnsi" w:hAnsiTheme="minorHAnsi" w:cstheme="minorHAnsi"/>
          <w:sz w:val="22"/>
          <w:szCs w:val="22"/>
        </w:rPr>
      </w:pPr>
      <w:r w:rsidRPr="00901D7B">
        <w:rPr>
          <w:rFonts w:asciiTheme="minorHAnsi" w:hAnsiTheme="minorHAnsi" w:cstheme="minorHAnsi"/>
          <w:sz w:val="22"/>
          <w:szCs w:val="22"/>
        </w:rPr>
        <w:t xml:space="preserve">Auch in der Vergangenheit gab es schon zahlreiche wichtige Initiativen zur Erhöhung der </w:t>
      </w:r>
      <w:proofErr w:type="spellStart"/>
      <w:proofErr w:type="gramStart"/>
      <w:r w:rsidRPr="00901D7B">
        <w:rPr>
          <w:rFonts w:asciiTheme="minorHAnsi" w:hAnsiTheme="minorHAnsi" w:cstheme="minorHAnsi"/>
          <w:sz w:val="22"/>
          <w:szCs w:val="22"/>
        </w:rPr>
        <w:t>Patient</w:t>
      </w:r>
      <w:r w:rsidR="00855A42">
        <w:rPr>
          <w:rFonts w:asciiTheme="minorHAnsi" w:hAnsiTheme="minorHAnsi" w:cstheme="minorHAnsi"/>
          <w:sz w:val="22"/>
          <w:szCs w:val="22"/>
        </w:rPr>
        <w:t>:inn</w:t>
      </w:r>
      <w:r w:rsidRPr="00901D7B">
        <w:rPr>
          <w:rFonts w:asciiTheme="minorHAnsi" w:hAnsiTheme="minorHAnsi" w:cstheme="minorHAnsi"/>
          <w:sz w:val="22"/>
          <w:szCs w:val="22"/>
        </w:rPr>
        <w:t>en</w:t>
      </w:r>
      <w:proofErr w:type="spellEnd"/>
      <w:proofErr w:type="gramEnd"/>
      <w:r w:rsidRPr="00901D7B">
        <w:rPr>
          <w:rFonts w:asciiTheme="minorHAnsi" w:hAnsiTheme="minorHAnsi" w:cstheme="minorHAnsi"/>
          <w:sz w:val="22"/>
          <w:szCs w:val="22"/>
        </w:rPr>
        <w:t xml:space="preserve">- und </w:t>
      </w:r>
      <w:proofErr w:type="spellStart"/>
      <w:r w:rsidRPr="00901D7B">
        <w:rPr>
          <w:rFonts w:asciiTheme="minorHAnsi" w:hAnsiTheme="minorHAnsi" w:cstheme="minorHAnsi"/>
          <w:sz w:val="22"/>
          <w:szCs w:val="22"/>
        </w:rPr>
        <w:t>Mitarbeiter</w:t>
      </w:r>
      <w:r w:rsidR="00855A42">
        <w:rPr>
          <w:rFonts w:asciiTheme="minorHAnsi" w:hAnsiTheme="minorHAnsi" w:cstheme="minorHAnsi"/>
          <w:sz w:val="22"/>
          <w:szCs w:val="22"/>
        </w:rPr>
        <w:t>:innen</w:t>
      </w:r>
      <w:r w:rsidRPr="00901D7B">
        <w:rPr>
          <w:rFonts w:asciiTheme="minorHAnsi" w:hAnsiTheme="minorHAnsi" w:cstheme="minorHAnsi"/>
          <w:sz w:val="22"/>
          <w:szCs w:val="22"/>
        </w:rPr>
        <w:t>sicherheit</w:t>
      </w:r>
      <w:proofErr w:type="spellEnd"/>
      <w:r w:rsidRPr="00901D7B">
        <w:rPr>
          <w:rFonts w:asciiTheme="minorHAnsi" w:hAnsiTheme="minorHAnsi" w:cstheme="minorHAnsi"/>
          <w:sz w:val="22"/>
          <w:szCs w:val="22"/>
        </w:rPr>
        <w:t xml:space="preserve"> in Österreich. </w:t>
      </w:r>
      <w:r w:rsidR="005C6E31" w:rsidRPr="00901D7B">
        <w:rPr>
          <w:rFonts w:asciiTheme="minorHAnsi" w:hAnsiTheme="minorHAnsi" w:cstheme="minorHAnsi"/>
          <w:sz w:val="22"/>
          <w:szCs w:val="22"/>
        </w:rPr>
        <w:t xml:space="preserve">Das </w:t>
      </w:r>
      <w:proofErr w:type="spellStart"/>
      <w:r w:rsidR="001C75C2" w:rsidRPr="00901D7B">
        <w:rPr>
          <w:rFonts w:asciiTheme="minorHAnsi" w:hAnsiTheme="minorHAnsi" w:cstheme="minorHAnsi"/>
          <w:sz w:val="22"/>
          <w:szCs w:val="22"/>
        </w:rPr>
        <w:t>CIRSmedical</w:t>
      </w:r>
      <w:proofErr w:type="spellEnd"/>
      <w:r w:rsidR="005C6E31" w:rsidRPr="00901D7B">
        <w:rPr>
          <w:rFonts w:asciiTheme="minorHAnsi" w:hAnsiTheme="minorHAnsi" w:cstheme="minorHAnsi"/>
          <w:sz w:val="22"/>
          <w:szCs w:val="22"/>
        </w:rPr>
        <w:t xml:space="preserve"> beispielsweise ist ein anonymes Fehlermeldesystem das Gesundheitspersonal erleichtert aus Fehlern zu lernen. Die </w:t>
      </w:r>
      <w:r w:rsidR="001C75C2" w:rsidRPr="00901D7B">
        <w:rPr>
          <w:rFonts w:asciiTheme="minorHAnsi" w:hAnsiTheme="minorHAnsi" w:cstheme="minorHAnsi"/>
          <w:sz w:val="22"/>
          <w:szCs w:val="22"/>
        </w:rPr>
        <w:t>Initiative Sicherheit im OP (SIOP)</w:t>
      </w:r>
      <w:r w:rsidR="005C6E31" w:rsidRPr="00901D7B">
        <w:rPr>
          <w:rFonts w:asciiTheme="minorHAnsi" w:hAnsiTheme="minorHAnsi" w:cstheme="minorHAnsi"/>
          <w:sz w:val="22"/>
          <w:szCs w:val="22"/>
        </w:rPr>
        <w:t xml:space="preserve"> setzt sich verstärkt für die erhöhte </w:t>
      </w:r>
      <w:proofErr w:type="spellStart"/>
      <w:proofErr w:type="gramStart"/>
      <w:r w:rsidR="005C6E31" w:rsidRPr="00901D7B">
        <w:rPr>
          <w:rFonts w:asciiTheme="minorHAnsi" w:hAnsiTheme="minorHAnsi" w:cstheme="minorHAnsi"/>
          <w:sz w:val="22"/>
          <w:szCs w:val="22"/>
        </w:rPr>
        <w:t>Patient:innen</w:t>
      </w:r>
      <w:proofErr w:type="spellEnd"/>
      <w:proofErr w:type="gramEnd"/>
      <w:r w:rsidR="005C6E31" w:rsidRPr="00901D7B">
        <w:rPr>
          <w:rFonts w:asciiTheme="minorHAnsi" w:hAnsiTheme="minorHAnsi" w:cstheme="minorHAnsi"/>
          <w:sz w:val="22"/>
          <w:szCs w:val="22"/>
        </w:rPr>
        <w:t xml:space="preserve">- sowie </w:t>
      </w:r>
      <w:proofErr w:type="spellStart"/>
      <w:r w:rsidR="005C6E31" w:rsidRPr="00901D7B">
        <w:rPr>
          <w:rFonts w:asciiTheme="minorHAnsi" w:hAnsiTheme="minorHAnsi" w:cstheme="minorHAnsi"/>
          <w:sz w:val="22"/>
          <w:szCs w:val="22"/>
        </w:rPr>
        <w:t>Mitarbeiter:innensicherheit</w:t>
      </w:r>
      <w:proofErr w:type="spellEnd"/>
      <w:r w:rsidR="005C6E31" w:rsidRPr="00901D7B">
        <w:rPr>
          <w:rFonts w:asciiTheme="minorHAnsi" w:hAnsiTheme="minorHAnsi" w:cstheme="minorHAnsi"/>
          <w:sz w:val="22"/>
          <w:szCs w:val="22"/>
        </w:rPr>
        <w:t xml:space="preserve"> im Rahmen von Operationen ein. Eine weitere Initiative zur Erhöhung der </w:t>
      </w:r>
      <w:proofErr w:type="gramStart"/>
      <w:r w:rsidR="005C6E31" w:rsidRPr="00901D7B">
        <w:rPr>
          <w:rFonts w:asciiTheme="minorHAnsi" w:hAnsiTheme="minorHAnsi" w:cstheme="minorHAnsi"/>
          <w:sz w:val="22"/>
          <w:szCs w:val="22"/>
        </w:rPr>
        <w:t>Patient:innensicherheit</w:t>
      </w:r>
      <w:proofErr w:type="gramEnd"/>
      <w:r w:rsidR="005C6E31" w:rsidRPr="00901D7B">
        <w:rPr>
          <w:rFonts w:asciiTheme="minorHAnsi" w:hAnsiTheme="minorHAnsi" w:cstheme="minorHAnsi"/>
          <w:sz w:val="22"/>
          <w:szCs w:val="22"/>
        </w:rPr>
        <w:t xml:space="preserve"> im Rahmen operativer Eingriffe ist die OP-Sicherheits-Checkliste. I</w:t>
      </w:r>
      <w:r w:rsidR="00E65858">
        <w:rPr>
          <w:rFonts w:asciiTheme="minorHAnsi" w:hAnsiTheme="minorHAnsi" w:cstheme="minorHAnsi"/>
          <w:sz w:val="22"/>
          <w:szCs w:val="22"/>
        </w:rPr>
        <w:t>n</w:t>
      </w:r>
      <w:r w:rsidR="005C6E31" w:rsidRPr="00901D7B">
        <w:rPr>
          <w:rFonts w:asciiTheme="minorHAnsi" w:hAnsiTheme="minorHAnsi" w:cstheme="minorHAnsi"/>
          <w:sz w:val="22"/>
          <w:szCs w:val="22"/>
        </w:rPr>
        <w:t xml:space="preserve"> Schadensfällen unterstützen </w:t>
      </w:r>
      <w:proofErr w:type="spellStart"/>
      <w:r w:rsidR="005C6E31" w:rsidRPr="00901D7B">
        <w:rPr>
          <w:rFonts w:asciiTheme="minorHAnsi" w:hAnsiTheme="minorHAnsi" w:cstheme="minorHAnsi"/>
          <w:sz w:val="22"/>
          <w:szCs w:val="22"/>
        </w:rPr>
        <w:t>Patient:innenanwaltschaften</w:t>
      </w:r>
      <w:proofErr w:type="spellEnd"/>
      <w:r w:rsidR="005C6E31" w:rsidRPr="00901D7B">
        <w:rPr>
          <w:rFonts w:asciiTheme="minorHAnsi" w:hAnsiTheme="minorHAnsi" w:cstheme="minorHAnsi"/>
          <w:sz w:val="22"/>
          <w:szCs w:val="22"/>
        </w:rPr>
        <w:t xml:space="preserve"> in der außergerichtlichen Vertretung von </w:t>
      </w:r>
      <w:proofErr w:type="spellStart"/>
      <w:r w:rsidR="005C6E31" w:rsidRPr="00901D7B">
        <w:rPr>
          <w:rFonts w:asciiTheme="minorHAnsi" w:hAnsiTheme="minorHAnsi" w:cstheme="minorHAnsi"/>
          <w:sz w:val="22"/>
          <w:szCs w:val="22"/>
        </w:rPr>
        <w:t>Patient:innen</w:t>
      </w:r>
      <w:proofErr w:type="spellEnd"/>
      <w:r w:rsidR="005C6E31" w:rsidRPr="00901D7B">
        <w:rPr>
          <w:rFonts w:asciiTheme="minorHAnsi" w:hAnsiTheme="minorHAnsi" w:cstheme="minorHAnsi"/>
          <w:sz w:val="22"/>
          <w:szCs w:val="22"/>
        </w:rPr>
        <w:t xml:space="preserve">, betreiben Aufklärungsarbeit und bieten gesicherte Informationen zu </w:t>
      </w:r>
      <w:proofErr w:type="spellStart"/>
      <w:r w:rsidR="005C6E31" w:rsidRPr="00901D7B">
        <w:rPr>
          <w:rFonts w:asciiTheme="minorHAnsi" w:hAnsiTheme="minorHAnsi" w:cstheme="minorHAnsi"/>
          <w:sz w:val="22"/>
          <w:szCs w:val="22"/>
        </w:rPr>
        <w:t>Patient:innenrechten</w:t>
      </w:r>
      <w:proofErr w:type="spellEnd"/>
      <w:r w:rsidR="005C6E31" w:rsidRPr="00901D7B">
        <w:rPr>
          <w:rFonts w:asciiTheme="minorHAnsi" w:hAnsiTheme="minorHAnsi" w:cstheme="minorHAnsi"/>
          <w:sz w:val="22"/>
          <w:szCs w:val="22"/>
        </w:rPr>
        <w:t xml:space="preserve">. Trotz dieser und weiterer Initiativen zur Erhöhung der </w:t>
      </w:r>
      <w:proofErr w:type="spellStart"/>
      <w:proofErr w:type="gramStart"/>
      <w:r w:rsidR="005C6E31" w:rsidRPr="00901D7B">
        <w:rPr>
          <w:rFonts w:asciiTheme="minorHAnsi" w:hAnsiTheme="minorHAnsi" w:cstheme="minorHAnsi"/>
          <w:sz w:val="22"/>
          <w:szCs w:val="22"/>
        </w:rPr>
        <w:t>Patient</w:t>
      </w:r>
      <w:r w:rsidR="006619B1" w:rsidRPr="00901D7B">
        <w:rPr>
          <w:rFonts w:asciiTheme="minorHAnsi" w:hAnsiTheme="minorHAnsi" w:cstheme="minorHAnsi"/>
          <w:sz w:val="22"/>
          <w:szCs w:val="22"/>
        </w:rPr>
        <w:t>:inn</w:t>
      </w:r>
      <w:r w:rsidR="005C6E31" w:rsidRPr="00901D7B">
        <w:rPr>
          <w:rFonts w:asciiTheme="minorHAnsi" w:hAnsiTheme="minorHAnsi" w:cstheme="minorHAnsi"/>
          <w:sz w:val="22"/>
          <w:szCs w:val="22"/>
        </w:rPr>
        <w:t>ensicherheit</w:t>
      </w:r>
      <w:proofErr w:type="spellEnd"/>
      <w:proofErr w:type="gramEnd"/>
      <w:r w:rsidR="005C6E31" w:rsidRPr="00901D7B">
        <w:rPr>
          <w:rFonts w:asciiTheme="minorHAnsi" w:hAnsiTheme="minorHAnsi" w:cstheme="minorHAnsi"/>
          <w:sz w:val="22"/>
          <w:szCs w:val="22"/>
        </w:rPr>
        <w:t xml:space="preserve"> verursacht das Auftreten von Behandlungsfehlern nach wie vor viel Leid. Dies sowohl auf </w:t>
      </w:r>
      <w:proofErr w:type="spellStart"/>
      <w:proofErr w:type="gramStart"/>
      <w:r w:rsidR="005C6E31" w:rsidRPr="00901D7B">
        <w:rPr>
          <w:rFonts w:asciiTheme="minorHAnsi" w:hAnsiTheme="minorHAnsi" w:cstheme="minorHAnsi"/>
          <w:sz w:val="22"/>
          <w:szCs w:val="22"/>
        </w:rPr>
        <w:t>Patient:innen</w:t>
      </w:r>
      <w:proofErr w:type="spellEnd"/>
      <w:proofErr w:type="gramEnd"/>
      <w:r w:rsidR="005C6E31" w:rsidRPr="00901D7B">
        <w:rPr>
          <w:rFonts w:asciiTheme="minorHAnsi" w:hAnsiTheme="minorHAnsi" w:cstheme="minorHAnsi"/>
          <w:sz w:val="22"/>
          <w:szCs w:val="22"/>
        </w:rPr>
        <w:t xml:space="preserve">- und Angehörigenseite, welche als primär Betroffene direkte Folgeschäden erleiden, als auch auf der Seite von </w:t>
      </w:r>
      <w:proofErr w:type="spellStart"/>
      <w:r w:rsidR="005C6E31" w:rsidRPr="00901D7B">
        <w:rPr>
          <w:rFonts w:asciiTheme="minorHAnsi" w:hAnsiTheme="minorHAnsi" w:cstheme="minorHAnsi"/>
          <w:sz w:val="22"/>
          <w:szCs w:val="22"/>
        </w:rPr>
        <w:t>Gesundheitsdienstleister:innen</w:t>
      </w:r>
      <w:proofErr w:type="spellEnd"/>
      <w:r w:rsidR="005C6E31" w:rsidRPr="00901D7B">
        <w:rPr>
          <w:rFonts w:asciiTheme="minorHAnsi" w:hAnsiTheme="minorHAnsi" w:cstheme="minorHAnsi"/>
          <w:sz w:val="22"/>
          <w:szCs w:val="22"/>
        </w:rPr>
        <w:t xml:space="preserve">. Diese leiden in Folge von Behandlungsfehlern als sogenannte „Second </w:t>
      </w:r>
      <w:proofErr w:type="spellStart"/>
      <w:r w:rsidR="005C6E31" w:rsidRPr="00901D7B">
        <w:rPr>
          <w:rFonts w:asciiTheme="minorHAnsi" w:hAnsiTheme="minorHAnsi" w:cstheme="minorHAnsi"/>
          <w:sz w:val="22"/>
          <w:szCs w:val="22"/>
        </w:rPr>
        <w:t>Victims</w:t>
      </w:r>
      <w:proofErr w:type="spellEnd"/>
      <w:r w:rsidR="005C6E31" w:rsidRPr="00901D7B">
        <w:rPr>
          <w:rFonts w:asciiTheme="minorHAnsi" w:hAnsiTheme="minorHAnsi" w:cstheme="minorHAnsi"/>
          <w:sz w:val="22"/>
          <w:szCs w:val="22"/>
        </w:rPr>
        <w:t>“ oftmals schwer</w:t>
      </w:r>
      <w:r w:rsidR="0026644B" w:rsidRPr="00901D7B">
        <w:rPr>
          <w:rFonts w:asciiTheme="minorHAnsi" w:hAnsiTheme="minorHAnsi" w:cstheme="minorHAnsi"/>
          <w:sz w:val="22"/>
          <w:szCs w:val="22"/>
        </w:rPr>
        <w:t xml:space="preserve">. Hier setzt sich der Verein Second </w:t>
      </w:r>
      <w:proofErr w:type="spellStart"/>
      <w:r w:rsidR="0026644B" w:rsidRPr="00901D7B">
        <w:rPr>
          <w:rFonts w:asciiTheme="minorHAnsi" w:hAnsiTheme="minorHAnsi" w:cstheme="minorHAnsi"/>
          <w:sz w:val="22"/>
          <w:szCs w:val="22"/>
        </w:rPr>
        <w:t>Victim</w:t>
      </w:r>
      <w:proofErr w:type="spellEnd"/>
      <w:r w:rsidR="0026644B" w:rsidRPr="00901D7B">
        <w:rPr>
          <w:rFonts w:asciiTheme="minorHAnsi" w:hAnsiTheme="minorHAnsi" w:cstheme="minorHAnsi"/>
          <w:sz w:val="22"/>
          <w:szCs w:val="22"/>
        </w:rPr>
        <w:t xml:space="preserve"> für Betroffene ein.</w:t>
      </w:r>
    </w:p>
    <w:p w14:paraId="7B1A141F" w14:textId="77777777" w:rsidR="001C75C2" w:rsidRPr="00901D7B" w:rsidRDefault="001C75C2" w:rsidP="00901D7B">
      <w:pPr>
        <w:spacing w:line="360" w:lineRule="auto"/>
        <w:rPr>
          <w:rFonts w:asciiTheme="minorHAnsi" w:hAnsiTheme="minorHAnsi" w:cstheme="minorHAnsi"/>
          <w:b/>
          <w:sz w:val="22"/>
          <w:szCs w:val="22"/>
        </w:rPr>
      </w:pPr>
    </w:p>
    <w:p w14:paraId="516B8B5D" w14:textId="77777777" w:rsidR="000E5B18" w:rsidRPr="00901D7B" w:rsidRDefault="008E52CC" w:rsidP="00221765">
      <w:pPr>
        <w:spacing w:line="276" w:lineRule="auto"/>
        <w:rPr>
          <w:rFonts w:asciiTheme="minorHAnsi" w:hAnsiTheme="minorHAnsi" w:cstheme="minorHAnsi"/>
          <w:b/>
          <w:sz w:val="22"/>
          <w:szCs w:val="22"/>
        </w:rPr>
      </w:pPr>
      <w:r w:rsidRPr="00901D7B">
        <w:rPr>
          <w:rFonts w:asciiTheme="minorHAnsi" w:hAnsiTheme="minorHAnsi" w:cstheme="minorHAnsi"/>
          <w:b/>
          <w:sz w:val="22"/>
          <w:szCs w:val="22"/>
        </w:rPr>
        <w:t>Weitere Informationen zu “Reden Sie mit!”:</w:t>
      </w:r>
    </w:p>
    <w:p w14:paraId="7E489D3B" w14:textId="53FDF9F8" w:rsidR="008E52CC" w:rsidRPr="00901D7B" w:rsidRDefault="005A0D1D" w:rsidP="00221765">
      <w:pPr>
        <w:spacing w:line="276" w:lineRule="auto"/>
        <w:ind w:left="709"/>
        <w:rPr>
          <w:rFonts w:asciiTheme="minorHAnsi" w:hAnsiTheme="minorHAnsi" w:cstheme="minorHAnsi"/>
          <w:b/>
          <w:sz w:val="22"/>
          <w:szCs w:val="22"/>
        </w:rPr>
      </w:pPr>
      <w:hyperlink r:id="rId8" w:history="1">
        <w:r w:rsidR="00BD6785" w:rsidRPr="00901D7B">
          <w:rPr>
            <w:rStyle w:val="Hyperlink"/>
            <w:rFonts w:asciiTheme="minorHAnsi" w:hAnsiTheme="minorHAnsi" w:cstheme="minorHAnsi"/>
            <w:sz w:val="22"/>
            <w:szCs w:val="22"/>
          </w:rPr>
          <w:t>https://www.patientenbeirat.at/behandlungsfehler/index.php</w:t>
        </w:r>
      </w:hyperlink>
      <w:r w:rsidR="00BD6785" w:rsidRPr="00901D7B">
        <w:rPr>
          <w:rFonts w:asciiTheme="minorHAnsi" w:hAnsiTheme="minorHAnsi" w:cstheme="minorHAnsi"/>
          <w:sz w:val="22"/>
          <w:szCs w:val="22"/>
        </w:rPr>
        <w:t xml:space="preserve"> </w:t>
      </w:r>
    </w:p>
    <w:p w14:paraId="300AA934" w14:textId="77777777" w:rsidR="000E5B18" w:rsidRPr="00901D7B" w:rsidRDefault="000A269B" w:rsidP="00221765">
      <w:pPr>
        <w:spacing w:line="276" w:lineRule="auto"/>
        <w:rPr>
          <w:rFonts w:asciiTheme="minorHAnsi" w:hAnsiTheme="minorHAnsi" w:cstheme="minorHAnsi"/>
          <w:b/>
          <w:sz w:val="22"/>
          <w:szCs w:val="22"/>
        </w:rPr>
      </w:pPr>
      <w:r w:rsidRPr="00901D7B">
        <w:rPr>
          <w:rFonts w:asciiTheme="minorHAnsi" w:hAnsiTheme="minorHAnsi" w:cstheme="minorHAnsi"/>
          <w:b/>
          <w:sz w:val="22"/>
          <w:szCs w:val="22"/>
        </w:rPr>
        <w:t>Weiter</w:t>
      </w:r>
      <w:r w:rsidR="001C75C2" w:rsidRPr="00901D7B">
        <w:rPr>
          <w:rFonts w:asciiTheme="minorHAnsi" w:hAnsiTheme="minorHAnsi" w:cstheme="minorHAnsi"/>
          <w:b/>
          <w:sz w:val="22"/>
          <w:szCs w:val="22"/>
        </w:rPr>
        <w:t>e</w:t>
      </w:r>
      <w:r w:rsidRPr="00901D7B">
        <w:rPr>
          <w:rFonts w:asciiTheme="minorHAnsi" w:hAnsiTheme="minorHAnsi" w:cstheme="minorHAnsi"/>
          <w:b/>
          <w:sz w:val="22"/>
          <w:szCs w:val="22"/>
        </w:rPr>
        <w:t xml:space="preserve"> Informationen zum </w:t>
      </w:r>
      <w:r w:rsidR="005E68EE" w:rsidRPr="00901D7B">
        <w:rPr>
          <w:rFonts w:asciiTheme="minorHAnsi" w:hAnsiTheme="minorHAnsi" w:cstheme="minorHAnsi"/>
          <w:b/>
          <w:sz w:val="22"/>
          <w:szCs w:val="22"/>
        </w:rPr>
        <w:t xml:space="preserve">Österreichischen </w:t>
      </w:r>
      <w:proofErr w:type="spellStart"/>
      <w:proofErr w:type="gramStart"/>
      <w:r w:rsidRPr="00901D7B">
        <w:rPr>
          <w:rFonts w:asciiTheme="minorHAnsi" w:hAnsiTheme="minorHAnsi" w:cstheme="minorHAnsi"/>
          <w:b/>
          <w:sz w:val="22"/>
          <w:szCs w:val="22"/>
        </w:rPr>
        <w:t>Patient</w:t>
      </w:r>
      <w:r w:rsidR="005E68EE" w:rsidRPr="00901D7B">
        <w:rPr>
          <w:rFonts w:asciiTheme="minorHAnsi" w:hAnsiTheme="minorHAnsi" w:cstheme="minorHAnsi"/>
          <w:b/>
          <w:sz w:val="22"/>
          <w:szCs w:val="22"/>
        </w:rPr>
        <w:t>:inn</w:t>
      </w:r>
      <w:r w:rsidRPr="00901D7B">
        <w:rPr>
          <w:rFonts w:asciiTheme="minorHAnsi" w:hAnsiTheme="minorHAnsi" w:cstheme="minorHAnsi"/>
          <w:b/>
          <w:sz w:val="22"/>
          <w:szCs w:val="22"/>
        </w:rPr>
        <w:t>enbeirat</w:t>
      </w:r>
      <w:proofErr w:type="spellEnd"/>
      <w:proofErr w:type="gramEnd"/>
      <w:r w:rsidR="00F936E1" w:rsidRPr="00901D7B">
        <w:rPr>
          <w:rFonts w:asciiTheme="minorHAnsi" w:hAnsiTheme="minorHAnsi" w:cstheme="minorHAnsi"/>
          <w:b/>
          <w:sz w:val="22"/>
          <w:szCs w:val="22"/>
        </w:rPr>
        <w:t xml:space="preserve">: </w:t>
      </w:r>
    </w:p>
    <w:p w14:paraId="0B0EB3C8" w14:textId="145F1D18" w:rsidR="00B830E2" w:rsidRPr="00901D7B" w:rsidRDefault="005A0D1D" w:rsidP="00221765">
      <w:pPr>
        <w:spacing w:line="276" w:lineRule="auto"/>
        <w:ind w:firstLine="709"/>
        <w:rPr>
          <w:rFonts w:asciiTheme="minorHAnsi" w:hAnsiTheme="minorHAnsi" w:cstheme="minorHAnsi"/>
          <w:bCs/>
          <w:sz w:val="22"/>
          <w:szCs w:val="22"/>
        </w:rPr>
      </w:pPr>
      <w:hyperlink r:id="rId9" w:history="1">
        <w:r w:rsidR="000E5B18" w:rsidRPr="00901D7B">
          <w:rPr>
            <w:rStyle w:val="Hyperlink"/>
            <w:rFonts w:asciiTheme="minorHAnsi" w:hAnsiTheme="minorHAnsi" w:cstheme="minorHAnsi"/>
            <w:bCs/>
            <w:sz w:val="22"/>
            <w:szCs w:val="22"/>
          </w:rPr>
          <w:t>https://www.patientenbeirat.at</w:t>
        </w:r>
      </w:hyperlink>
      <w:bookmarkEnd w:id="0"/>
    </w:p>
    <w:p w14:paraId="42EBBCE4" w14:textId="77777777" w:rsidR="000E5B18" w:rsidRPr="00901D7B" w:rsidRDefault="001C75C2" w:rsidP="00221765">
      <w:pPr>
        <w:spacing w:line="276" w:lineRule="auto"/>
        <w:rPr>
          <w:rFonts w:asciiTheme="minorHAnsi" w:hAnsiTheme="minorHAnsi" w:cstheme="minorHAnsi"/>
          <w:b/>
          <w:sz w:val="22"/>
          <w:szCs w:val="22"/>
        </w:rPr>
      </w:pPr>
      <w:r w:rsidRPr="00901D7B">
        <w:rPr>
          <w:rFonts w:asciiTheme="minorHAnsi" w:hAnsiTheme="minorHAnsi" w:cstheme="minorHAnsi"/>
          <w:b/>
          <w:sz w:val="22"/>
          <w:szCs w:val="22"/>
        </w:rPr>
        <w:t xml:space="preserve">Weitere Informationen zur </w:t>
      </w:r>
      <w:r w:rsidR="005E68EE" w:rsidRPr="00901D7B">
        <w:rPr>
          <w:rFonts w:asciiTheme="minorHAnsi" w:hAnsiTheme="minorHAnsi" w:cstheme="minorHAnsi"/>
          <w:b/>
          <w:sz w:val="22"/>
          <w:szCs w:val="22"/>
        </w:rPr>
        <w:t xml:space="preserve">Österreichischen </w:t>
      </w:r>
      <w:r w:rsidRPr="00901D7B">
        <w:rPr>
          <w:rFonts w:asciiTheme="minorHAnsi" w:hAnsiTheme="minorHAnsi" w:cstheme="minorHAnsi"/>
          <w:b/>
          <w:sz w:val="22"/>
          <w:szCs w:val="22"/>
        </w:rPr>
        <w:t xml:space="preserve">Plattform </w:t>
      </w:r>
      <w:proofErr w:type="gramStart"/>
      <w:r w:rsidRPr="00901D7B">
        <w:rPr>
          <w:rFonts w:asciiTheme="minorHAnsi" w:hAnsiTheme="minorHAnsi" w:cstheme="minorHAnsi"/>
          <w:b/>
          <w:sz w:val="22"/>
          <w:szCs w:val="22"/>
        </w:rPr>
        <w:t>Patient:innensicherheit</w:t>
      </w:r>
      <w:proofErr w:type="gramEnd"/>
      <w:r w:rsidRPr="00901D7B">
        <w:rPr>
          <w:rFonts w:asciiTheme="minorHAnsi" w:hAnsiTheme="minorHAnsi" w:cstheme="minorHAnsi"/>
          <w:b/>
          <w:sz w:val="22"/>
          <w:szCs w:val="22"/>
        </w:rPr>
        <w:t>:</w:t>
      </w:r>
    </w:p>
    <w:p w14:paraId="5E76CEDF" w14:textId="27A8C593" w:rsidR="001C75C2" w:rsidRPr="00901D7B" w:rsidRDefault="005A0D1D" w:rsidP="00221765">
      <w:pPr>
        <w:spacing w:line="276" w:lineRule="auto"/>
        <w:ind w:firstLine="709"/>
        <w:rPr>
          <w:rFonts w:asciiTheme="minorHAnsi" w:hAnsiTheme="minorHAnsi" w:cstheme="minorHAnsi"/>
          <w:b/>
          <w:sz w:val="22"/>
          <w:szCs w:val="22"/>
        </w:rPr>
      </w:pPr>
      <w:hyperlink r:id="rId10" w:history="1">
        <w:r w:rsidR="000E5B18" w:rsidRPr="00901D7B">
          <w:rPr>
            <w:rStyle w:val="Hyperlink"/>
            <w:rFonts w:asciiTheme="minorHAnsi" w:hAnsiTheme="minorHAnsi" w:cstheme="minorHAnsi"/>
            <w:bCs/>
            <w:sz w:val="22"/>
            <w:szCs w:val="22"/>
          </w:rPr>
          <w:t>https://www.plattformpatientensicherheit.at</w:t>
        </w:r>
      </w:hyperlink>
      <w:r w:rsidR="001C75C2" w:rsidRPr="00901D7B">
        <w:rPr>
          <w:rFonts w:asciiTheme="minorHAnsi" w:hAnsiTheme="minorHAnsi" w:cstheme="minorHAnsi"/>
          <w:bCs/>
          <w:sz w:val="22"/>
          <w:szCs w:val="22"/>
        </w:rPr>
        <w:t xml:space="preserve"> </w:t>
      </w:r>
    </w:p>
    <w:p w14:paraId="67D105B0" w14:textId="4E5E68C7" w:rsidR="001C75C2" w:rsidRDefault="000A5495" w:rsidP="00221765">
      <w:pPr>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Weitere Informationen zu </w:t>
      </w:r>
      <w:r w:rsidRPr="00901D7B">
        <w:rPr>
          <w:rFonts w:asciiTheme="minorHAnsi" w:hAnsiTheme="minorHAnsi" w:cstheme="minorHAnsi"/>
          <w:b/>
          <w:sz w:val="22"/>
          <w:szCs w:val="22"/>
        </w:rPr>
        <w:t xml:space="preserve">Boltzmann Institute Digital Health and Patient </w:t>
      </w:r>
      <w:proofErr w:type="spellStart"/>
      <w:r w:rsidRPr="00901D7B">
        <w:rPr>
          <w:rFonts w:asciiTheme="minorHAnsi" w:hAnsiTheme="minorHAnsi" w:cstheme="minorHAnsi"/>
          <w:b/>
          <w:sz w:val="22"/>
          <w:szCs w:val="22"/>
        </w:rPr>
        <w:t>Safety</w:t>
      </w:r>
      <w:proofErr w:type="spellEnd"/>
      <w:r>
        <w:rPr>
          <w:rFonts w:asciiTheme="minorHAnsi" w:hAnsiTheme="minorHAnsi" w:cstheme="minorHAnsi"/>
          <w:b/>
          <w:sz w:val="22"/>
          <w:szCs w:val="22"/>
        </w:rPr>
        <w:t>:</w:t>
      </w:r>
    </w:p>
    <w:p w14:paraId="4DAD7162" w14:textId="1EA4581E" w:rsidR="000A5495" w:rsidRPr="000A5495" w:rsidRDefault="000A5495" w:rsidP="000A5495">
      <w:pPr>
        <w:spacing w:line="276" w:lineRule="auto"/>
        <w:ind w:firstLine="709"/>
        <w:rPr>
          <w:rStyle w:val="Hyperlink"/>
          <w:bCs/>
        </w:rPr>
      </w:pPr>
      <w:hyperlink r:id="rId11" w:history="1">
        <w:r w:rsidRPr="000A5495">
          <w:rPr>
            <w:rStyle w:val="Hyperlink"/>
            <w:rFonts w:asciiTheme="minorHAnsi" w:hAnsiTheme="minorHAnsi" w:cstheme="minorHAnsi"/>
            <w:bCs/>
            <w:sz w:val="22"/>
            <w:szCs w:val="22"/>
          </w:rPr>
          <w:t>https://dhps.lbg.ac.at</w:t>
        </w:r>
      </w:hyperlink>
    </w:p>
    <w:p w14:paraId="47EA36B3" w14:textId="77777777" w:rsidR="000A5495" w:rsidRDefault="000A5495" w:rsidP="00221765">
      <w:pPr>
        <w:spacing w:line="276" w:lineRule="auto"/>
        <w:rPr>
          <w:rFonts w:asciiTheme="minorHAnsi" w:hAnsiTheme="minorHAnsi" w:cstheme="minorHAnsi"/>
          <w:b/>
          <w:sz w:val="22"/>
          <w:szCs w:val="22"/>
        </w:rPr>
      </w:pPr>
    </w:p>
    <w:p w14:paraId="193210A8" w14:textId="1D43AA55" w:rsidR="00EA1DF6" w:rsidRPr="00901D7B" w:rsidRDefault="00EA1DF6" w:rsidP="00221765">
      <w:pPr>
        <w:spacing w:line="276" w:lineRule="auto"/>
        <w:rPr>
          <w:rFonts w:asciiTheme="minorHAnsi" w:hAnsiTheme="minorHAnsi" w:cstheme="minorHAnsi"/>
          <w:b/>
          <w:sz w:val="22"/>
          <w:szCs w:val="22"/>
        </w:rPr>
      </w:pPr>
      <w:r w:rsidRPr="00901D7B">
        <w:rPr>
          <w:rFonts w:asciiTheme="minorHAnsi" w:hAnsiTheme="minorHAnsi" w:cstheme="minorHAnsi"/>
          <w:b/>
          <w:sz w:val="22"/>
          <w:szCs w:val="22"/>
        </w:rPr>
        <w:t xml:space="preserve">Über das </w:t>
      </w:r>
      <w:proofErr w:type="gramStart"/>
      <w:r w:rsidRPr="00901D7B">
        <w:rPr>
          <w:rFonts w:asciiTheme="minorHAnsi" w:hAnsiTheme="minorHAnsi" w:cstheme="minorHAnsi"/>
          <w:b/>
          <w:sz w:val="22"/>
          <w:szCs w:val="22"/>
        </w:rPr>
        <w:t>Ludwig Boltzmann Institute</w:t>
      </w:r>
      <w:proofErr w:type="gramEnd"/>
      <w:r w:rsidRPr="00901D7B">
        <w:rPr>
          <w:rFonts w:asciiTheme="minorHAnsi" w:hAnsiTheme="minorHAnsi" w:cstheme="minorHAnsi"/>
          <w:b/>
          <w:sz w:val="22"/>
          <w:szCs w:val="22"/>
        </w:rPr>
        <w:t xml:space="preserve"> Digital Health and Patient Safety </w:t>
      </w:r>
    </w:p>
    <w:p w14:paraId="52FA4F41" w14:textId="729A0C79" w:rsidR="001C75C2" w:rsidRPr="00901D7B" w:rsidRDefault="00EA1DF6" w:rsidP="00221765">
      <w:pPr>
        <w:spacing w:line="276" w:lineRule="auto"/>
        <w:jc w:val="both"/>
        <w:rPr>
          <w:rFonts w:asciiTheme="minorHAnsi" w:hAnsiTheme="minorHAnsi" w:cstheme="minorHAnsi"/>
          <w:sz w:val="22"/>
          <w:szCs w:val="22"/>
        </w:rPr>
      </w:pPr>
      <w:r w:rsidRPr="00901D7B">
        <w:rPr>
          <w:rFonts w:asciiTheme="minorHAnsi" w:hAnsiTheme="minorHAnsi" w:cstheme="minorHAnsi"/>
          <w:sz w:val="22"/>
          <w:szCs w:val="22"/>
        </w:rPr>
        <w:t xml:space="preserve">Das </w:t>
      </w:r>
      <w:proofErr w:type="gramStart"/>
      <w:r w:rsidRPr="00901D7B">
        <w:rPr>
          <w:rFonts w:asciiTheme="minorHAnsi" w:hAnsiTheme="minorHAnsi" w:cstheme="minorHAnsi"/>
          <w:sz w:val="22"/>
          <w:szCs w:val="22"/>
        </w:rPr>
        <w:t>Ludwig Boltzmann Institute</w:t>
      </w:r>
      <w:proofErr w:type="gramEnd"/>
      <w:r w:rsidRPr="00901D7B">
        <w:rPr>
          <w:rFonts w:asciiTheme="minorHAnsi" w:hAnsiTheme="minorHAnsi" w:cstheme="minorHAnsi"/>
          <w:sz w:val="22"/>
          <w:szCs w:val="22"/>
        </w:rPr>
        <w:t xml:space="preserve"> Digital Health and Patient Safety (LBI DHPS) ist ein interdisziplinäres Forschungsinstitut, das an der Medizinischen Universität Wien angedockt ist. Ziel ist es, dass durch die Digitalisierung der Medizin medizinische Fehler vermieden, </w:t>
      </w:r>
      <w:proofErr w:type="spellStart"/>
      <w:proofErr w:type="gramStart"/>
      <w:r w:rsidRPr="00901D7B">
        <w:rPr>
          <w:rFonts w:asciiTheme="minorHAnsi" w:hAnsiTheme="minorHAnsi" w:cstheme="minorHAnsi"/>
          <w:sz w:val="22"/>
          <w:szCs w:val="22"/>
        </w:rPr>
        <w:t>Patient</w:t>
      </w:r>
      <w:r w:rsidR="001F3B18" w:rsidRPr="00901D7B">
        <w:rPr>
          <w:rFonts w:asciiTheme="minorHAnsi" w:hAnsiTheme="minorHAnsi" w:cstheme="minorHAnsi"/>
          <w:sz w:val="22"/>
          <w:szCs w:val="22"/>
        </w:rPr>
        <w:t>:i</w:t>
      </w:r>
      <w:r w:rsidRPr="00901D7B">
        <w:rPr>
          <w:rFonts w:asciiTheme="minorHAnsi" w:hAnsiTheme="minorHAnsi" w:cstheme="minorHAnsi"/>
          <w:sz w:val="22"/>
          <w:szCs w:val="22"/>
        </w:rPr>
        <w:t>nnen</w:t>
      </w:r>
      <w:proofErr w:type="spellEnd"/>
      <w:proofErr w:type="gramEnd"/>
      <w:r w:rsidRPr="00901D7B">
        <w:rPr>
          <w:rFonts w:asciiTheme="minorHAnsi" w:hAnsiTheme="minorHAnsi" w:cstheme="minorHAnsi"/>
          <w:sz w:val="22"/>
          <w:szCs w:val="22"/>
        </w:rPr>
        <w:t xml:space="preserve"> sowie Health Care Professionals gestärkt und neue digitale Prozesse initiiert werden. Das Institut vereint unterschiedliche Disziplinen, von Medizin über Rechts- und Sozialwissenschaften bis zu Psychologie und spannt somit einen großen Bogen, unter dem verschiedene Projekte Platz finden, die dann ganzheitlich bearbeitet werden. Ein Fokus liegt beispielsweise auf Big Data und damit auf der Mustererkennung, der Prophylaxe und der Umsetzung personalisierter Medizin. Auch rechtliche Rahmenbedingungen für die Anwendung von Telemedizin sind aktueller denn je. Durch neue Technologien und Open-Innovation-in-Science-Ansätze gelingt es, rezente Fragestellungen unter einem neuen Blickwinkel zu betrachten. Gemeinsam mit </w:t>
      </w:r>
      <w:proofErr w:type="spellStart"/>
      <w:proofErr w:type="gramStart"/>
      <w:r w:rsidRPr="00901D7B">
        <w:rPr>
          <w:rFonts w:asciiTheme="minorHAnsi" w:hAnsiTheme="minorHAnsi" w:cstheme="minorHAnsi"/>
          <w:sz w:val="22"/>
          <w:szCs w:val="22"/>
        </w:rPr>
        <w:t>Expert</w:t>
      </w:r>
      <w:r w:rsidR="002C4AB2" w:rsidRPr="00901D7B">
        <w:rPr>
          <w:rFonts w:asciiTheme="minorHAnsi" w:hAnsiTheme="minorHAnsi" w:cstheme="minorHAnsi"/>
          <w:sz w:val="22"/>
          <w:szCs w:val="22"/>
        </w:rPr>
        <w:t>:i</w:t>
      </w:r>
      <w:r w:rsidRPr="00901D7B">
        <w:rPr>
          <w:rFonts w:asciiTheme="minorHAnsi" w:hAnsiTheme="minorHAnsi" w:cstheme="minorHAnsi"/>
          <w:sz w:val="22"/>
          <w:szCs w:val="22"/>
        </w:rPr>
        <w:t>nnen</w:t>
      </w:r>
      <w:proofErr w:type="spellEnd"/>
      <w:proofErr w:type="gramEnd"/>
      <w:r w:rsidRPr="00901D7B">
        <w:rPr>
          <w:rFonts w:asciiTheme="minorHAnsi" w:hAnsiTheme="minorHAnsi" w:cstheme="minorHAnsi"/>
          <w:sz w:val="22"/>
          <w:szCs w:val="22"/>
        </w:rPr>
        <w:t xml:space="preserve">, Stakeholdern und </w:t>
      </w:r>
      <w:proofErr w:type="spellStart"/>
      <w:r w:rsidRPr="00901D7B">
        <w:rPr>
          <w:rFonts w:asciiTheme="minorHAnsi" w:hAnsiTheme="minorHAnsi" w:cstheme="minorHAnsi"/>
          <w:sz w:val="22"/>
          <w:szCs w:val="22"/>
        </w:rPr>
        <w:t>Politiker</w:t>
      </w:r>
      <w:r w:rsidR="002C4AB2" w:rsidRPr="00901D7B">
        <w:rPr>
          <w:rFonts w:asciiTheme="minorHAnsi" w:hAnsiTheme="minorHAnsi" w:cstheme="minorHAnsi"/>
          <w:sz w:val="22"/>
          <w:szCs w:val="22"/>
        </w:rPr>
        <w:t>:i</w:t>
      </w:r>
      <w:r w:rsidRPr="00901D7B">
        <w:rPr>
          <w:rFonts w:asciiTheme="minorHAnsi" w:hAnsiTheme="minorHAnsi" w:cstheme="minorHAnsi"/>
          <w:sz w:val="22"/>
          <w:szCs w:val="22"/>
        </w:rPr>
        <w:t>nnen</w:t>
      </w:r>
      <w:proofErr w:type="spellEnd"/>
      <w:r w:rsidRPr="00901D7B">
        <w:rPr>
          <w:rFonts w:asciiTheme="minorHAnsi" w:hAnsiTheme="minorHAnsi" w:cstheme="minorHAnsi"/>
          <w:sz w:val="22"/>
          <w:szCs w:val="22"/>
        </w:rPr>
        <w:t xml:space="preserve"> im Gesundheitsbereich sowie in der Pflege Tätigen sollen Best-</w:t>
      </w:r>
      <w:proofErr w:type="spellStart"/>
      <w:r w:rsidRPr="00901D7B">
        <w:rPr>
          <w:rFonts w:asciiTheme="minorHAnsi" w:hAnsiTheme="minorHAnsi" w:cstheme="minorHAnsi"/>
          <w:sz w:val="22"/>
          <w:szCs w:val="22"/>
        </w:rPr>
        <w:t>practice</w:t>
      </w:r>
      <w:proofErr w:type="spellEnd"/>
      <w:r w:rsidRPr="00901D7B">
        <w:rPr>
          <w:rFonts w:asciiTheme="minorHAnsi" w:hAnsiTheme="minorHAnsi" w:cstheme="minorHAnsi"/>
          <w:sz w:val="22"/>
          <w:szCs w:val="22"/>
        </w:rPr>
        <w:t xml:space="preserve">-Lösungen entwickelt und evaluiert werden. So ist das LBI DHPS eine Anlaufstelle und Drehscheibe für Fragen zur digitalen Gesundheit und </w:t>
      </w:r>
      <w:proofErr w:type="spellStart"/>
      <w:proofErr w:type="gramStart"/>
      <w:r w:rsidRPr="00901D7B">
        <w:rPr>
          <w:rFonts w:asciiTheme="minorHAnsi" w:hAnsiTheme="minorHAnsi" w:cstheme="minorHAnsi"/>
          <w:sz w:val="22"/>
          <w:szCs w:val="22"/>
        </w:rPr>
        <w:t>Patient</w:t>
      </w:r>
      <w:r w:rsidR="00336BB3" w:rsidRPr="00901D7B">
        <w:rPr>
          <w:rFonts w:asciiTheme="minorHAnsi" w:hAnsiTheme="minorHAnsi" w:cstheme="minorHAnsi"/>
          <w:sz w:val="22"/>
          <w:szCs w:val="22"/>
        </w:rPr>
        <w:t>:inn</w:t>
      </w:r>
      <w:r w:rsidRPr="00901D7B">
        <w:rPr>
          <w:rFonts w:asciiTheme="minorHAnsi" w:hAnsiTheme="minorHAnsi" w:cstheme="minorHAnsi"/>
          <w:sz w:val="22"/>
          <w:szCs w:val="22"/>
        </w:rPr>
        <w:t>ensicherheit</w:t>
      </w:r>
      <w:proofErr w:type="spellEnd"/>
      <w:proofErr w:type="gramEnd"/>
      <w:r w:rsidR="0026644B" w:rsidRPr="00901D7B">
        <w:rPr>
          <w:rFonts w:asciiTheme="minorHAnsi" w:hAnsiTheme="minorHAnsi" w:cstheme="minorHAnsi"/>
          <w:sz w:val="22"/>
          <w:szCs w:val="22"/>
        </w:rPr>
        <w:t>.</w:t>
      </w:r>
    </w:p>
    <w:p w14:paraId="2868BF81" w14:textId="77777777" w:rsidR="0026644B" w:rsidRDefault="0026644B" w:rsidP="001C75C2">
      <w:pPr>
        <w:spacing w:line="360" w:lineRule="auto"/>
        <w:rPr>
          <w:rFonts w:asciiTheme="minorHAnsi" w:hAnsiTheme="minorHAnsi" w:cstheme="minorHAnsi"/>
          <w:b/>
          <w:sz w:val="22"/>
          <w:szCs w:val="22"/>
        </w:rPr>
      </w:pPr>
    </w:p>
    <w:p w14:paraId="7C50C685" w14:textId="3A46F003" w:rsidR="00EA1DF6" w:rsidRPr="001C75C2" w:rsidRDefault="001C75C2" w:rsidP="001C75C2">
      <w:pPr>
        <w:spacing w:line="360" w:lineRule="auto"/>
        <w:rPr>
          <w:rFonts w:asciiTheme="minorHAnsi" w:hAnsiTheme="minorHAnsi" w:cstheme="minorHAnsi"/>
          <w:b/>
          <w:sz w:val="22"/>
          <w:szCs w:val="22"/>
        </w:rPr>
      </w:pPr>
      <w:r w:rsidRPr="00EA1DF6">
        <w:rPr>
          <w:rFonts w:asciiTheme="minorHAnsi" w:hAnsiTheme="minorHAnsi" w:cstheme="minorHAnsi"/>
          <w:b/>
          <w:sz w:val="22"/>
          <w:szCs w:val="22"/>
        </w:rPr>
        <w:t>Rückfragen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00"/>
      </w:tblGrid>
      <w:tr w:rsidR="001C75C2" w14:paraId="1A043F7D" w14:textId="77777777" w:rsidTr="001C75C2">
        <w:tc>
          <w:tcPr>
            <w:tcW w:w="4962" w:type="dxa"/>
          </w:tcPr>
          <w:p w14:paraId="163D25E7" w14:textId="50A2A866" w:rsidR="001C75C2" w:rsidRPr="000E3164" w:rsidRDefault="001C75C2" w:rsidP="001C75C2">
            <w:pPr>
              <w:rPr>
                <w:rFonts w:asciiTheme="minorHAnsi" w:hAnsiTheme="minorHAnsi" w:cstheme="minorHAnsi"/>
                <w:b/>
                <w:bCs/>
                <w:sz w:val="18"/>
                <w:szCs w:val="18"/>
                <w:lang w:val="en-US"/>
              </w:rPr>
            </w:pPr>
            <w:proofErr w:type="spellStart"/>
            <w:r w:rsidRPr="000E3164">
              <w:rPr>
                <w:rFonts w:asciiTheme="minorHAnsi" w:hAnsiTheme="minorHAnsi" w:cstheme="minorHAnsi"/>
                <w:b/>
                <w:bCs/>
                <w:sz w:val="18"/>
                <w:szCs w:val="18"/>
                <w:lang w:val="en-US"/>
              </w:rPr>
              <w:t>Inhaltliche</w:t>
            </w:r>
            <w:proofErr w:type="spellEnd"/>
            <w:r w:rsidR="00BD6785">
              <w:rPr>
                <w:rFonts w:asciiTheme="minorHAnsi" w:hAnsiTheme="minorHAnsi" w:cstheme="minorHAnsi"/>
                <w:b/>
                <w:bCs/>
                <w:sz w:val="18"/>
                <w:szCs w:val="18"/>
                <w:lang w:val="en-US"/>
              </w:rPr>
              <w:t xml:space="preserve"> </w:t>
            </w:r>
            <w:proofErr w:type="spellStart"/>
            <w:r w:rsidR="00BD6785">
              <w:rPr>
                <w:rFonts w:asciiTheme="minorHAnsi" w:hAnsiTheme="minorHAnsi" w:cstheme="minorHAnsi"/>
                <w:b/>
                <w:bCs/>
                <w:sz w:val="18"/>
                <w:szCs w:val="18"/>
                <w:lang w:val="en-US"/>
              </w:rPr>
              <w:t>Fragen</w:t>
            </w:r>
            <w:proofErr w:type="spellEnd"/>
          </w:p>
          <w:p w14:paraId="42E3DAAC" w14:textId="77777777" w:rsidR="001C75C2" w:rsidRPr="000E3164" w:rsidRDefault="001C75C2" w:rsidP="001C75C2">
            <w:pPr>
              <w:rPr>
                <w:rFonts w:asciiTheme="minorHAnsi" w:hAnsiTheme="minorHAnsi" w:cstheme="minorHAnsi"/>
                <w:sz w:val="18"/>
                <w:szCs w:val="18"/>
                <w:lang w:val="en-US"/>
              </w:rPr>
            </w:pPr>
            <w:r w:rsidRPr="000E3164">
              <w:rPr>
                <w:rFonts w:asciiTheme="minorHAnsi" w:hAnsiTheme="minorHAnsi" w:cstheme="minorHAnsi"/>
                <w:sz w:val="18"/>
                <w:szCs w:val="18"/>
                <w:lang w:val="en-US"/>
              </w:rPr>
              <w:t xml:space="preserve">Elisabeth </w:t>
            </w:r>
            <w:proofErr w:type="spellStart"/>
            <w:r w:rsidRPr="000E3164">
              <w:rPr>
                <w:rFonts w:asciiTheme="minorHAnsi" w:hAnsiTheme="minorHAnsi" w:cstheme="minorHAnsi"/>
                <w:sz w:val="18"/>
                <w:szCs w:val="18"/>
                <w:lang w:val="en-US"/>
              </w:rPr>
              <w:t>Klager</w:t>
            </w:r>
            <w:proofErr w:type="spellEnd"/>
            <w:r w:rsidRPr="000E3164">
              <w:rPr>
                <w:rFonts w:asciiTheme="minorHAnsi" w:hAnsiTheme="minorHAnsi" w:cstheme="minorHAnsi"/>
                <w:sz w:val="18"/>
                <w:szCs w:val="18"/>
                <w:lang w:val="en-US"/>
              </w:rPr>
              <w:t>, MSc</w:t>
            </w:r>
          </w:p>
          <w:p w14:paraId="3A48C476" w14:textId="77777777" w:rsidR="001C75C2" w:rsidRPr="001C75C2" w:rsidRDefault="001C75C2" w:rsidP="001C75C2">
            <w:pPr>
              <w:rPr>
                <w:rFonts w:asciiTheme="minorHAnsi" w:hAnsiTheme="minorHAnsi" w:cstheme="minorHAnsi"/>
                <w:sz w:val="18"/>
                <w:szCs w:val="18"/>
                <w:lang w:val="en-US"/>
              </w:rPr>
            </w:pPr>
            <w:r w:rsidRPr="001C75C2">
              <w:rPr>
                <w:rFonts w:asciiTheme="minorHAnsi" w:hAnsiTheme="minorHAnsi" w:cstheme="minorHAnsi"/>
                <w:sz w:val="18"/>
                <w:szCs w:val="18"/>
                <w:lang w:val="en-US"/>
              </w:rPr>
              <w:t>Administrative Director / Open Innovation in Science Manager</w:t>
            </w:r>
          </w:p>
          <w:p w14:paraId="14A5C3C1" w14:textId="77777777" w:rsidR="001C75C2" w:rsidRPr="001C75C2" w:rsidRDefault="001C75C2" w:rsidP="001C75C2">
            <w:pPr>
              <w:rPr>
                <w:rFonts w:asciiTheme="minorHAnsi" w:hAnsiTheme="minorHAnsi" w:cstheme="minorHAnsi"/>
                <w:sz w:val="18"/>
                <w:szCs w:val="18"/>
                <w:lang w:val="en-GB"/>
              </w:rPr>
            </w:pPr>
            <w:r w:rsidRPr="001C75C2">
              <w:rPr>
                <w:rFonts w:asciiTheme="minorHAnsi" w:hAnsiTheme="minorHAnsi" w:cstheme="minorHAnsi"/>
                <w:sz w:val="18"/>
                <w:szCs w:val="18"/>
                <w:lang w:val="en-GB"/>
              </w:rPr>
              <w:t>Ludwig Boltzmann Institute Digital Health and Patient Safety</w:t>
            </w:r>
          </w:p>
          <w:p w14:paraId="36537145" w14:textId="77777777" w:rsidR="001C75C2" w:rsidRPr="001C75C2" w:rsidRDefault="001C75C2" w:rsidP="001C75C2">
            <w:pPr>
              <w:rPr>
                <w:rFonts w:asciiTheme="minorHAnsi" w:hAnsiTheme="minorHAnsi" w:cstheme="minorHAnsi"/>
                <w:sz w:val="18"/>
                <w:szCs w:val="18"/>
                <w:lang w:val="en-GB"/>
              </w:rPr>
            </w:pPr>
            <w:r w:rsidRPr="001C75C2">
              <w:rPr>
                <w:rFonts w:asciiTheme="minorHAnsi" w:hAnsiTheme="minorHAnsi" w:cstheme="minorHAnsi"/>
                <w:sz w:val="18"/>
                <w:szCs w:val="18"/>
                <w:lang w:val="en-GB"/>
              </w:rPr>
              <w:t xml:space="preserve">Medical University of Vienna, </w:t>
            </w:r>
            <w:proofErr w:type="spellStart"/>
            <w:r w:rsidRPr="001C75C2">
              <w:rPr>
                <w:rFonts w:asciiTheme="minorHAnsi" w:hAnsiTheme="minorHAnsi" w:cstheme="minorHAnsi"/>
                <w:sz w:val="18"/>
                <w:szCs w:val="18"/>
                <w:lang w:val="en-GB"/>
              </w:rPr>
              <w:t>Bauteil</w:t>
            </w:r>
            <w:proofErr w:type="spellEnd"/>
            <w:r w:rsidRPr="001C75C2">
              <w:rPr>
                <w:rFonts w:asciiTheme="minorHAnsi" w:hAnsiTheme="minorHAnsi" w:cstheme="minorHAnsi"/>
                <w:sz w:val="18"/>
                <w:szCs w:val="18"/>
                <w:lang w:val="en-GB"/>
              </w:rPr>
              <w:t xml:space="preserve"> 86</w:t>
            </w:r>
          </w:p>
          <w:p w14:paraId="3A2D39B6" w14:textId="77777777" w:rsidR="001C75C2" w:rsidRPr="001C75C2" w:rsidRDefault="001C75C2" w:rsidP="001C75C2">
            <w:pPr>
              <w:rPr>
                <w:rFonts w:asciiTheme="minorHAnsi" w:hAnsiTheme="minorHAnsi" w:cstheme="minorHAnsi"/>
                <w:sz w:val="18"/>
                <w:szCs w:val="18"/>
                <w:lang w:val="en-GB"/>
              </w:rPr>
            </w:pPr>
            <w:proofErr w:type="spellStart"/>
            <w:r w:rsidRPr="001C75C2">
              <w:rPr>
                <w:rFonts w:asciiTheme="minorHAnsi" w:hAnsiTheme="minorHAnsi" w:cstheme="minorHAnsi"/>
                <w:sz w:val="18"/>
                <w:szCs w:val="18"/>
                <w:lang w:val="en-GB"/>
              </w:rPr>
              <w:t>Spitalgasse</w:t>
            </w:r>
            <w:proofErr w:type="spellEnd"/>
            <w:r w:rsidRPr="001C75C2">
              <w:rPr>
                <w:rFonts w:asciiTheme="minorHAnsi" w:hAnsiTheme="minorHAnsi" w:cstheme="minorHAnsi"/>
                <w:sz w:val="18"/>
                <w:szCs w:val="18"/>
                <w:lang w:val="en-GB"/>
              </w:rPr>
              <w:t xml:space="preserve"> 23</w:t>
            </w:r>
          </w:p>
          <w:p w14:paraId="740BC631" w14:textId="77777777" w:rsidR="001C75C2" w:rsidRPr="001C75C2" w:rsidRDefault="001C75C2" w:rsidP="001C75C2">
            <w:pPr>
              <w:rPr>
                <w:rFonts w:asciiTheme="minorHAnsi" w:hAnsiTheme="minorHAnsi" w:cstheme="minorHAnsi"/>
                <w:sz w:val="18"/>
                <w:szCs w:val="18"/>
                <w:lang w:val="en-GB"/>
              </w:rPr>
            </w:pPr>
            <w:r w:rsidRPr="001C75C2">
              <w:rPr>
                <w:rFonts w:asciiTheme="minorHAnsi" w:hAnsiTheme="minorHAnsi" w:cstheme="minorHAnsi"/>
                <w:sz w:val="18"/>
                <w:szCs w:val="18"/>
                <w:lang w:val="en-GB"/>
              </w:rPr>
              <w:t>1090 Vienna</w:t>
            </w:r>
          </w:p>
          <w:p w14:paraId="02BF4628" w14:textId="77777777" w:rsidR="001C75C2" w:rsidRPr="001C75C2" w:rsidRDefault="001C75C2" w:rsidP="001C75C2">
            <w:pPr>
              <w:rPr>
                <w:rFonts w:asciiTheme="minorHAnsi" w:hAnsiTheme="minorHAnsi" w:cstheme="minorHAnsi"/>
                <w:sz w:val="18"/>
                <w:szCs w:val="18"/>
                <w:lang w:val="en-GB"/>
              </w:rPr>
            </w:pPr>
            <w:r w:rsidRPr="001C75C2">
              <w:rPr>
                <w:rFonts w:asciiTheme="minorHAnsi" w:hAnsiTheme="minorHAnsi" w:cstheme="minorHAnsi"/>
                <w:sz w:val="18"/>
                <w:szCs w:val="18"/>
                <w:lang w:val="en-GB"/>
              </w:rPr>
              <w:t>+43 664 450 76 93</w:t>
            </w:r>
          </w:p>
          <w:p w14:paraId="7EF325D9" w14:textId="77777777" w:rsidR="001C75C2" w:rsidRPr="001C75C2" w:rsidRDefault="005A0D1D" w:rsidP="001C75C2">
            <w:pPr>
              <w:rPr>
                <w:rFonts w:asciiTheme="minorHAnsi" w:hAnsiTheme="minorHAnsi" w:cstheme="minorHAnsi"/>
                <w:sz w:val="18"/>
                <w:szCs w:val="18"/>
                <w:lang w:val="en-GB"/>
              </w:rPr>
            </w:pPr>
            <w:hyperlink r:id="rId12" w:history="1">
              <w:r w:rsidR="001C75C2" w:rsidRPr="001C75C2">
                <w:rPr>
                  <w:rStyle w:val="Hyperlink"/>
                  <w:rFonts w:asciiTheme="minorHAnsi" w:hAnsiTheme="minorHAnsi" w:cstheme="minorHAnsi"/>
                  <w:sz w:val="18"/>
                  <w:szCs w:val="18"/>
                  <w:lang w:val="en-GB"/>
                </w:rPr>
                <w:t>elisabeth.klager@dhps.lbg.ac.at</w:t>
              </w:r>
            </w:hyperlink>
          </w:p>
          <w:p w14:paraId="50FFF450" w14:textId="77777777" w:rsidR="001C75C2" w:rsidRPr="001C75C2" w:rsidRDefault="005A0D1D" w:rsidP="001C75C2">
            <w:pPr>
              <w:rPr>
                <w:rFonts w:asciiTheme="minorHAnsi" w:hAnsiTheme="minorHAnsi" w:cstheme="minorHAnsi"/>
                <w:sz w:val="18"/>
                <w:szCs w:val="18"/>
              </w:rPr>
            </w:pPr>
            <w:hyperlink r:id="rId13" w:history="1">
              <w:r w:rsidR="001C75C2" w:rsidRPr="001C75C2">
                <w:rPr>
                  <w:rStyle w:val="Hyperlink"/>
                  <w:rFonts w:asciiTheme="minorHAnsi" w:hAnsiTheme="minorHAnsi" w:cstheme="minorHAnsi"/>
                  <w:sz w:val="18"/>
                  <w:szCs w:val="18"/>
                </w:rPr>
                <w:t>www.lbg.ac.at</w:t>
              </w:r>
            </w:hyperlink>
            <w:r w:rsidR="001C75C2" w:rsidRPr="001C75C2">
              <w:rPr>
                <w:rFonts w:asciiTheme="minorHAnsi" w:hAnsiTheme="minorHAnsi" w:cstheme="minorHAnsi"/>
                <w:sz w:val="18"/>
                <w:szCs w:val="18"/>
              </w:rPr>
              <w:t xml:space="preserve"> </w:t>
            </w:r>
          </w:p>
          <w:p w14:paraId="428A2329" w14:textId="77777777" w:rsidR="001C75C2" w:rsidRPr="001C75C2" w:rsidRDefault="001C75C2" w:rsidP="001C75C2">
            <w:pPr>
              <w:jc w:val="both"/>
              <w:rPr>
                <w:rFonts w:asciiTheme="minorHAnsi" w:hAnsiTheme="minorHAnsi" w:cstheme="minorHAnsi"/>
                <w:sz w:val="18"/>
                <w:szCs w:val="18"/>
              </w:rPr>
            </w:pPr>
          </w:p>
        </w:tc>
        <w:tc>
          <w:tcPr>
            <w:tcW w:w="4100" w:type="dxa"/>
          </w:tcPr>
          <w:p w14:paraId="5949A080" w14:textId="77777777" w:rsidR="001C75C2" w:rsidRPr="001C75C2" w:rsidRDefault="001C75C2" w:rsidP="001C75C2">
            <w:pPr>
              <w:rPr>
                <w:rFonts w:asciiTheme="minorHAnsi" w:hAnsiTheme="minorHAnsi" w:cstheme="minorHAnsi"/>
                <w:sz w:val="18"/>
                <w:szCs w:val="18"/>
              </w:rPr>
            </w:pPr>
            <w:r w:rsidRPr="001C75C2">
              <w:rPr>
                <w:rFonts w:asciiTheme="minorHAnsi" w:hAnsiTheme="minorHAnsi" w:cstheme="minorHAnsi"/>
                <w:b/>
                <w:bCs/>
                <w:sz w:val="18"/>
                <w:szCs w:val="18"/>
              </w:rPr>
              <w:t>Pressekontakt</w:t>
            </w:r>
            <w:r w:rsidRPr="001C75C2">
              <w:rPr>
                <w:rFonts w:asciiTheme="minorHAnsi" w:hAnsiTheme="minorHAnsi" w:cstheme="minorHAnsi"/>
                <w:b/>
                <w:sz w:val="18"/>
                <w:szCs w:val="18"/>
              </w:rPr>
              <w:br/>
            </w:r>
            <w:r w:rsidRPr="001C75C2">
              <w:rPr>
                <w:rFonts w:asciiTheme="minorHAnsi" w:hAnsiTheme="minorHAnsi" w:cstheme="minorHAnsi"/>
                <w:sz w:val="18"/>
                <w:szCs w:val="18"/>
              </w:rPr>
              <w:t xml:space="preserve">Laura Heller, MA </w:t>
            </w:r>
            <w:r w:rsidRPr="001C75C2">
              <w:rPr>
                <w:rFonts w:asciiTheme="minorHAnsi" w:hAnsiTheme="minorHAnsi" w:cstheme="minorHAnsi"/>
                <w:sz w:val="18"/>
                <w:szCs w:val="18"/>
              </w:rPr>
              <w:br/>
              <w:t>Ludwig Boltzmann Gesellschaft</w:t>
            </w:r>
            <w:r w:rsidRPr="001C75C2">
              <w:rPr>
                <w:rFonts w:asciiTheme="minorHAnsi" w:hAnsiTheme="minorHAnsi" w:cstheme="minorHAnsi"/>
                <w:sz w:val="18"/>
                <w:szCs w:val="18"/>
              </w:rPr>
              <w:br/>
              <w:t>Öffentlichkeitsarbeit</w:t>
            </w:r>
            <w:r w:rsidRPr="001C75C2">
              <w:rPr>
                <w:rFonts w:asciiTheme="minorHAnsi" w:hAnsiTheme="minorHAnsi" w:cstheme="minorHAnsi"/>
                <w:sz w:val="18"/>
                <w:szCs w:val="18"/>
              </w:rPr>
              <w:br/>
              <w:t>Nußdorfer Straße 64</w:t>
            </w:r>
            <w:r w:rsidRPr="001C75C2">
              <w:rPr>
                <w:rFonts w:asciiTheme="minorHAnsi" w:hAnsiTheme="minorHAnsi" w:cstheme="minorHAnsi"/>
                <w:sz w:val="18"/>
                <w:szCs w:val="18"/>
              </w:rPr>
              <w:br/>
              <w:t>1090 Wien</w:t>
            </w:r>
            <w:r w:rsidRPr="001C75C2">
              <w:rPr>
                <w:rFonts w:asciiTheme="minorHAnsi" w:hAnsiTheme="minorHAnsi" w:cstheme="minorHAnsi"/>
                <w:sz w:val="18"/>
                <w:szCs w:val="18"/>
              </w:rPr>
              <w:br/>
              <w:t>+43 (0) 1 513 27 50 35</w:t>
            </w:r>
            <w:r w:rsidRPr="001C75C2">
              <w:rPr>
                <w:rFonts w:asciiTheme="minorHAnsi" w:hAnsiTheme="minorHAnsi" w:cstheme="minorHAnsi"/>
                <w:sz w:val="18"/>
                <w:szCs w:val="18"/>
              </w:rPr>
              <w:br/>
            </w:r>
            <w:hyperlink r:id="rId14" w:history="1">
              <w:r w:rsidRPr="001C75C2">
                <w:rPr>
                  <w:rStyle w:val="Hyperlink"/>
                  <w:rFonts w:asciiTheme="minorHAnsi" w:hAnsiTheme="minorHAnsi" w:cstheme="minorHAnsi"/>
                  <w:sz w:val="18"/>
                  <w:szCs w:val="18"/>
                </w:rPr>
                <w:t>laura.heller@lbg.ac.at</w:t>
              </w:r>
            </w:hyperlink>
            <w:r w:rsidRPr="001C75C2">
              <w:rPr>
                <w:rFonts w:asciiTheme="minorHAnsi" w:hAnsiTheme="minorHAnsi" w:cstheme="minorHAnsi"/>
                <w:sz w:val="18"/>
                <w:szCs w:val="18"/>
              </w:rPr>
              <w:t xml:space="preserve">  </w:t>
            </w:r>
            <w:r w:rsidRPr="001C75C2">
              <w:rPr>
                <w:rFonts w:asciiTheme="minorHAnsi" w:hAnsiTheme="minorHAnsi" w:cstheme="minorHAnsi"/>
                <w:sz w:val="18"/>
                <w:szCs w:val="18"/>
              </w:rPr>
              <w:br/>
            </w:r>
            <w:hyperlink r:id="rId15" w:history="1">
              <w:r w:rsidRPr="001C75C2">
                <w:rPr>
                  <w:rStyle w:val="Hyperlink"/>
                  <w:rFonts w:asciiTheme="minorHAnsi" w:hAnsiTheme="minorHAnsi" w:cstheme="minorHAnsi"/>
                  <w:sz w:val="18"/>
                  <w:szCs w:val="18"/>
                </w:rPr>
                <w:t>www.lbg.ac.at</w:t>
              </w:r>
            </w:hyperlink>
            <w:r w:rsidRPr="001C75C2">
              <w:rPr>
                <w:rFonts w:asciiTheme="minorHAnsi" w:hAnsiTheme="minorHAnsi" w:cstheme="minorHAnsi"/>
                <w:sz w:val="18"/>
                <w:szCs w:val="18"/>
              </w:rPr>
              <w:t xml:space="preserve"> </w:t>
            </w:r>
          </w:p>
          <w:p w14:paraId="4873B56F" w14:textId="77777777" w:rsidR="001C75C2" w:rsidRPr="001C75C2" w:rsidRDefault="001C75C2" w:rsidP="001C75C2">
            <w:pPr>
              <w:jc w:val="both"/>
              <w:rPr>
                <w:rFonts w:asciiTheme="minorHAnsi" w:hAnsiTheme="minorHAnsi" w:cstheme="minorHAnsi"/>
                <w:sz w:val="18"/>
                <w:szCs w:val="18"/>
              </w:rPr>
            </w:pPr>
          </w:p>
        </w:tc>
      </w:tr>
      <w:bookmarkEnd w:id="1"/>
    </w:tbl>
    <w:p w14:paraId="7325F6DB" w14:textId="55877873" w:rsidR="0046539C" w:rsidRPr="00B830E2" w:rsidRDefault="0046539C" w:rsidP="000E5B18">
      <w:pPr>
        <w:spacing w:line="360" w:lineRule="auto"/>
        <w:jc w:val="both"/>
        <w:rPr>
          <w:rFonts w:asciiTheme="minorHAnsi" w:hAnsiTheme="minorHAnsi" w:cstheme="minorHAnsi"/>
          <w:sz w:val="22"/>
          <w:szCs w:val="22"/>
        </w:rPr>
      </w:pPr>
    </w:p>
    <w:sectPr w:rsidR="0046539C" w:rsidRPr="00B830E2" w:rsidSect="005A4A07">
      <w:headerReference w:type="default" r:id="rId16"/>
      <w:footerReference w:type="even" r:id="rId17"/>
      <w:footerReference w:type="default" r:id="rId18"/>
      <w:pgSz w:w="11906" w:h="16838"/>
      <w:pgMar w:top="1417" w:right="1417" w:bottom="1134" w:left="1417"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7717" w14:textId="77777777" w:rsidR="005A0D1D" w:rsidRDefault="005A0D1D" w:rsidP="004779BC">
      <w:r>
        <w:separator/>
      </w:r>
    </w:p>
  </w:endnote>
  <w:endnote w:type="continuationSeparator" w:id="0">
    <w:p w14:paraId="491D41E4" w14:textId="77777777" w:rsidR="005A0D1D" w:rsidRDefault="005A0D1D" w:rsidP="0047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ap">
    <w:altName w:val="Calibri"/>
    <w:panose1 w:val="020B0604020202020204"/>
    <w:charset w:val="00"/>
    <w:family w:val="moder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83176611"/>
      <w:docPartObj>
        <w:docPartGallery w:val="Page Numbers (Bottom of Page)"/>
        <w:docPartUnique/>
      </w:docPartObj>
    </w:sdtPr>
    <w:sdtEndPr>
      <w:rPr>
        <w:rStyle w:val="Seitenzahl"/>
      </w:rPr>
    </w:sdtEndPr>
    <w:sdtContent>
      <w:p w14:paraId="376CD0B0" w14:textId="5563E304" w:rsidR="005C6E31" w:rsidRDefault="005C6E31" w:rsidP="007C6E4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6E4826F" w14:textId="77777777" w:rsidR="005C6E31" w:rsidRDefault="005C6E31" w:rsidP="005C6E3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21"/>
        <w:szCs w:val="21"/>
      </w:rPr>
      <w:id w:val="548192759"/>
      <w:docPartObj>
        <w:docPartGallery w:val="Page Numbers (Bottom of Page)"/>
        <w:docPartUnique/>
      </w:docPartObj>
    </w:sdtPr>
    <w:sdtEndPr>
      <w:rPr>
        <w:rStyle w:val="Seitenzahl"/>
      </w:rPr>
    </w:sdtEndPr>
    <w:sdtContent>
      <w:p w14:paraId="6FED50E3" w14:textId="09462E28" w:rsidR="005C6E31" w:rsidRPr="005C6E31" w:rsidRDefault="005C6E31" w:rsidP="007C6E4B">
        <w:pPr>
          <w:pStyle w:val="Fuzeile"/>
          <w:framePr w:wrap="none" w:vAnchor="text" w:hAnchor="margin" w:xAlign="right" w:y="1"/>
          <w:rPr>
            <w:rStyle w:val="Seitenzahl"/>
            <w:sz w:val="21"/>
            <w:szCs w:val="21"/>
          </w:rPr>
        </w:pPr>
        <w:r w:rsidRPr="005C6E31">
          <w:rPr>
            <w:rStyle w:val="Seitenzahl"/>
            <w:rFonts w:asciiTheme="minorHAnsi" w:hAnsiTheme="minorHAnsi" w:cstheme="minorHAnsi"/>
            <w:sz w:val="20"/>
            <w:szCs w:val="20"/>
          </w:rPr>
          <w:fldChar w:fldCharType="begin"/>
        </w:r>
        <w:r w:rsidRPr="005C6E31">
          <w:rPr>
            <w:rStyle w:val="Seitenzahl"/>
            <w:rFonts w:asciiTheme="minorHAnsi" w:hAnsiTheme="minorHAnsi" w:cstheme="minorHAnsi"/>
            <w:sz w:val="20"/>
            <w:szCs w:val="20"/>
          </w:rPr>
          <w:instrText xml:space="preserve"> PAGE </w:instrText>
        </w:r>
        <w:r w:rsidRPr="005C6E31">
          <w:rPr>
            <w:rStyle w:val="Seitenzahl"/>
            <w:rFonts w:asciiTheme="minorHAnsi" w:hAnsiTheme="minorHAnsi" w:cstheme="minorHAnsi"/>
            <w:sz w:val="20"/>
            <w:szCs w:val="20"/>
          </w:rPr>
          <w:fldChar w:fldCharType="separate"/>
        </w:r>
        <w:r w:rsidRPr="005C6E31">
          <w:rPr>
            <w:rStyle w:val="Seitenzahl"/>
            <w:rFonts w:asciiTheme="minorHAnsi" w:hAnsiTheme="minorHAnsi" w:cstheme="minorHAnsi"/>
            <w:noProof/>
            <w:sz w:val="20"/>
            <w:szCs w:val="20"/>
          </w:rPr>
          <w:t>1</w:t>
        </w:r>
        <w:r w:rsidRPr="005C6E31">
          <w:rPr>
            <w:rStyle w:val="Seitenzahl"/>
            <w:rFonts w:asciiTheme="minorHAnsi" w:hAnsiTheme="minorHAnsi" w:cstheme="minorHAnsi"/>
            <w:sz w:val="20"/>
            <w:szCs w:val="20"/>
          </w:rPr>
          <w:fldChar w:fldCharType="end"/>
        </w:r>
      </w:p>
    </w:sdtContent>
  </w:sdt>
  <w:p w14:paraId="17C4B1FF" w14:textId="77777777" w:rsidR="005C6E31" w:rsidRDefault="005C6E31" w:rsidP="005C6E3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022A" w14:textId="77777777" w:rsidR="005A0D1D" w:rsidRDefault="005A0D1D" w:rsidP="004779BC">
      <w:r>
        <w:separator/>
      </w:r>
    </w:p>
  </w:footnote>
  <w:footnote w:type="continuationSeparator" w:id="0">
    <w:p w14:paraId="15492D1B" w14:textId="77777777" w:rsidR="005A0D1D" w:rsidRDefault="005A0D1D" w:rsidP="0047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399A" w14:textId="6637A392" w:rsidR="001A271F" w:rsidRDefault="001E747C">
    <w:pPr>
      <w:pStyle w:val="Kopfzeile"/>
    </w:pPr>
    <w:r>
      <w:rPr>
        <w:noProof/>
      </w:rPr>
      <w:drawing>
        <wp:inline distT="0" distB="0" distL="0" distR="0" wp14:anchorId="390E65EE" wp14:editId="56967C9E">
          <wp:extent cx="1612900" cy="377624"/>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377624"/>
                  </a:xfrm>
                  <a:prstGeom prst="rect">
                    <a:avLst/>
                  </a:prstGeom>
                  <a:noFill/>
                  <a:ln>
                    <a:noFill/>
                  </a:ln>
                </pic:spPr>
              </pic:pic>
            </a:graphicData>
          </a:graphic>
        </wp:inline>
      </w:drawing>
    </w:r>
  </w:p>
  <w:p w14:paraId="7F8B00A3" w14:textId="12A45CF0" w:rsidR="00020153" w:rsidRDefault="00020153">
    <w:pPr>
      <w:pStyle w:val="Kopfzeile"/>
    </w:pPr>
  </w:p>
  <w:p w14:paraId="468E1012" w14:textId="77777777" w:rsidR="00020153" w:rsidRDefault="000201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798.4pt;height:857.6pt" o:bullet="t">
        <v:imagedata r:id="rId1" o:title="VD-dot-green"/>
      </v:shape>
    </w:pict>
  </w:numPicBullet>
  <w:abstractNum w:abstractNumId="0" w15:restartNumberingAfterBreak="0">
    <w:nsid w:val="096F2A1B"/>
    <w:multiLevelType w:val="hybridMultilevel"/>
    <w:tmpl w:val="2578C97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CA49DD"/>
    <w:multiLevelType w:val="hybridMultilevel"/>
    <w:tmpl w:val="97029D30"/>
    <w:lvl w:ilvl="0" w:tplc="C28E6E7A">
      <w:start w:val="1"/>
      <w:numFmt w:val="decimal"/>
      <w:lvlText w:val="%1."/>
      <w:lvlJc w:val="left"/>
      <w:pPr>
        <w:ind w:left="720" w:hanging="360"/>
      </w:pPr>
      <w:rPr>
        <w:rFonts w:asciiTheme="minorHAnsi" w:eastAsia="Arial Unicode MS" w:hAnsiTheme="minorHAnsi" w:cstheme="minorHAnsi" w:hint="default"/>
        <w:b w:val="0"/>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2F04176"/>
    <w:multiLevelType w:val="hybridMultilevel"/>
    <w:tmpl w:val="11288E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3C35102"/>
    <w:multiLevelType w:val="hybridMultilevel"/>
    <w:tmpl w:val="A37675E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513981"/>
    <w:multiLevelType w:val="multilevel"/>
    <w:tmpl w:val="AB82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45EE4"/>
    <w:multiLevelType w:val="hybridMultilevel"/>
    <w:tmpl w:val="A886C8E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3262CC6"/>
    <w:multiLevelType w:val="hybridMultilevel"/>
    <w:tmpl w:val="C0E00C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7A63F87"/>
    <w:multiLevelType w:val="hybridMultilevel"/>
    <w:tmpl w:val="A8CC0F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8C94ECA"/>
    <w:multiLevelType w:val="hybridMultilevel"/>
    <w:tmpl w:val="E8BACF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C22306"/>
    <w:multiLevelType w:val="multilevel"/>
    <w:tmpl w:val="A216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011F7"/>
    <w:multiLevelType w:val="hybridMultilevel"/>
    <w:tmpl w:val="BE6E1574"/>
    <w:lvl w:ilvl="0" w:tplc="0C070001">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43A54508"/>
    <w:multiLevelType w:val="hybridMultilevel"/>
    <w:tmpl w:val="8672676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4B50FEB"/>
    <w:multiLevelType w:val="hybridMultilevel"/>
    <w:tmpl w:val="975A06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4D31D17"/>
    <w:multiLevelType w:val="hybridMultilevel"/>
    <w:tmpl w:val="630AD0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5132CA8"/>
    <w:multiLevelType w:val="hybridMultilevel"/>
    <w:tmpl w:val="F210E5A6"/>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8547D54"/>
    <w:multiLevelType w:val="hybridMultilevel"/>
    <w:tmpl w:val="A2D0A7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B2C28C7"/>
    <w:multiLevelType w:val="hybridMultilevel"/>
    <w:tmpl w:val="1A523A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CC1570C"/>
    <w:multiLevelType w:val="hybridMultilevel"/>
    <w:tmpl w:val="BB74F87A"/>
    <w:lvl w:ilvl="0" w:tplc="33EA29E6">
      <w:start w:val="49"/>
      <w:numFmt w:val="bullet"/>
      <w:lvlText w:val=""/>
      <w:lvlJc w:val="left"/>
      <w:pPr>
        <w:ind w:left="720" w:hanging="360"/>
      </w:pPr>
      <w:rPr>
        <w:rFonts w:ascii="Wingdings" w:eastAsia="Times New Roman" w:hAnsi="Wing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FA24F8A"/>
    <w:multiLevelType w:val="hybridMultilevel"/>
    <w:tmpl w:val="51AC8B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D4639D"/>
    <w:multiLevelType w:val="hybridMultilevel"/>
    <w:tmpl w:val="9386F9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7B32E1A"/>
    <w:multiLevelType w:val="hybridMultilevel"/>
    <w:tmpl w:val="A9687F24"/>
    <w:lvl w:ilvl="0" w:tplc="778EED80">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8544816"/>
    <w:multiLevelType w:val="hybridMultilevel"/>
    <w:tmpl w:val="8FBCB3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8754E72"/>
    <w:multiLevelType w:val="hybridMultilevel"/>
    <w:tmpl w:val="D62AA9C0"/>
    <w:lvl w:ilvl="0" w:tplc="0C070011">
      <w:start w:val="1"/>
      <w:numFmt w:val="decimal"/>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58FE40C2"/>
    <w:multiLevelType w:val="hybridMultilevel"/>
    <w:tmpl w:val="052E1ED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4" w15:restartNumberingAfterBreak="0">
    <w:nsid w:val="5A5532AD"/>
    <w:multiLevelType w:val="multilevel"/>
    <w:tmpl w:val="C9E2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440EA6"/>
    <w:multiLevelType w:val="multilevel"/>
    <w:tmpl w:val="569A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B323C"/>
    <w:multiLevelType w:val="hybridMultilevel"/>
    <w:tmpl w:val="A8740D36"/>
    <w:lvl w:ilvl="0" w:tplc="A63AAD88">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7" w15:restartNumberingAfterBreak="0">
    <w:nsid w:val="639A45BA"/>
    <w:multiLevelType w:val="multilevel"/>
    <w:tmpl w:val="69068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2C3245"/>
    <w:multiLevelType w:val="hybridMultilevel"/>
    <w:tmpl w:val="868E5422"/>
    <w:lvl w:ilvl="0" w:tplc="778EED80">
      <w:start w:val="1"/>
      <w:numFmt w:val="bullet"/>
      <w:lvlText w:val=""/>
      <w:lvlPicBulletId w:val="0"/>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9" w15:restartNumberingAfterBreak="0">
    <w:nsid w:val="6C973034"/>
    <w:multiLevelType w:val="hybridMultilevel"/>
    <w:tmpl w:val="D470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D433A"/>
    <w:multiLevelType w:val="hybridMultilevel"/>
    <w:tmpl w:val="B22CD0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2BA0E09"/>
    <w:multiLevelType w:val="hybridMultilevel"/>
    <w:tmpl w:val="0A825F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2E32CF5"/>
    <w:multiLevelType w:val="multilevel"/>
    <w:tmpl w:val="F85E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910930"/>
    <w:multiLevelType w:val="hybridMultilevel"/>
    <w:tmpl w:val="3C7E0A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8523937"/>
    <w:multiLevelType w:val="hybridMultilevel"/>
    <w:tmpl w:val="FCC00EFC"/>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5" w15:restartNumberingAfterBreak="0">
    <w:nsid w:val="79310F6D"/>
    <w:multiLevelType w:val="hybridMultilevel"/>
    <w:tmpl w:val="1820FBD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B0F54A7"/>
    <w:multiLevelType w:val="hybridMultilevel"/>
    <w:tmpl w:val="9FBEE8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B891960"/>
    <w:multiLevelType w:val="hybridMultilevel"/>
    <w:tmpl w:val="7F08DE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EE02546"/>
    <w:multiLevelType w:val="multilevel"/>
    <w:tmpl w:val="4BF8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141233">
    <w:abstractNumId w:val="5"/>
  </w:num>
  <w:num w:numId="2" w16cid:durableId="364868960">
    <w:abstractNumId w:val="21"/>
  </w:num>
  <w:num w:numId="3" w16cid:durableId="723916638">
    <w:abstractNumId w:val="22"/>
  </w:num>
  <w:num w:numId="4" w16cid:durableId="1793327280">
    <w:abstractNumId w:val="13"/>
  </w:num>
  <w:num w:numId="5" w16cid:durableId="205870044">
    <w:abstractNumId w:val="7"/>
  </w:num>
  <w:num w:numId="6" w16cid:durableId="1703676833">
    <w:abstractNumId w:val="18"/>
  </w:num>
  <w:num w:numId="7" w16cid:durableId="2017151121">
    <w:abstractNumId w:val="33"/>
  </w:num>
  <w:num w:numId="8" w16cid:durableId="999432713">
    <w:abstractNumId w:val="35"/>
  </w:num>
  <w:num w:numId="9" w16cid:durableId="1009211350">
    <w:abstractNumId w:val="2"/>
  </w:num>
  <w:num w:numId="10" w16cid:durableId="740175433">
    <w:abstractNumId w:val="8"/>
  </w:num>
  <w:num w:numId="11" w16cid:durableId="1059742812">
    <w:abstractNumId w:val="11"/>
  </w:num>
  <w:num w:numId="12" w16cid:durableId="1672638614">
    <w:abstractNumId w:val="0"/>
  </w:num>
  <w:num w:numId="13" w16cid:durableId="1343706551">
    <w:abstractNumId w:val="14"/>
  </w:num>
  <w:num w:numId="14" w16cid:durableId="2022972705">
    <w:abstractNumId w:val="37"/>
  </w:num>
  <w:num w:numId="15" w16cid:durableId="746421164">
    <w:abstractNumId w:val="34"/>
  </w:num>
  <w:num w:numId="16" w16cid:durableId="1910730590">
    <w:abstractNumId w:val="1"/>
  </w:num>
  <w:num w:numId="17" w16cid:durableId="1448498752">
    <w:abstractNumId w:val="28"/>
  </w:num>
  <w:num w:numId="18" w16cid:durableId="1314526206">
    <w:abstractNumId w:val="20"/>
  </w:num>
  <w:num w:numId="19" w16cid:durableId="59060787">
    <w:abstractNumId w:val="23"/>
  </w:num>
  <w:num w:numId="20" w16cid:durableId="1257713659">
    <w:abstractNumId w:val="10"/>
  </w:num>
  <w:num w:numId="21" w16cid:durableId="1700277926">
    <w:abstractNumId w:val="19"/>
  </w:num>
  <w:num w:numId="22" w16cid:durableId="520514718">
    <w:abstractNumId w:val="36"/>
  </w:num>
  <w:num w:numId="23" w16cid:durableId="1011877706">
    <w:abstractNumId w:val="29"/>
  </w:num>
  <w:num w:numId="24" w16cid:durableId="1759016281">
    <w:abstractNumId w:val="24"/>
  </w:num>
  <w:num w:numId="25" w16cid:durableId="1229072019">
    <w:abstractNumId w:val="4"/>
  </w:num>
  <w:num w:numId="26" w16cid:durableId="1091706438">
    <w:abstractNumId w:val="25"/>
  </w:num>
  <w:num w:numId="27" w16cid:durableId="612130307">
    <w:abstractNumId w:val="27"/>
  </w:num>
  <w:num w:numId="28" w16cid:durableId="1506288580">
    <w:abstractNumId w:val="12"/>
  </w:num>
  <w:num w:numId="29" w16cid:durableId="980111422">
    <w:abstractNumId w:val="15"/>
  </w:num>
  <w:num w:numId="30" w16cid:durableId="2007591025">
    <w:abstractNumId w:val="3"/>
  </w:num>
  <w:num w:numId="31" w16cid:durableId="1945384176">
    <w:abstractNumId w:val="26"/>
  </w:num>
  <w:num w:numId="32" w16cid:durableId="604770117">
    <w:abstractNumId w:val="31"/>
  </w:num>
  <w:num w:numId="33" w16cid:durableId="1982542649">
    <w:abstractNumId w:val="17"/>
  </w:num>
  <w:num w:numId="34" w16cid:durableId="378869156">
    <w:abstractNumId w:val="6"/>
  </w:num>
  <w:num w:numId="35" w16cid:durableId="2057705517">
    <w:abstractNumId w:val="16"/>
  </w:num>
  <w:num w:numId="36" w16cid:durableId="437258310">
    <w:abstractNumId w:val="30"/>
  </w:num>
  <w:num w:numId="37" w16cid:durableId="1171145295">
    <w:abstractNumId w:val="32"/>
  </w:num>
  <w:num w:numId="38" w16cid:durableId="198586297">
    <w:abstractNumId w:val="38"/>
  </w:num>
  <w:num w:numId="39" w16cid:durableId="1669673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5F"/>
    <w:rsid w:val="00001D40"/>
    <w:rsid w:val="000028FC"/>
    <w:rsid w:val="00003593"/>
    <w:rsid w:val="00005220"/>
    <w:rsid w:val="00005ED6"/>
    <w:rsid w:val="00010115"/>
    <w:rsid w:val="00011DC0"/>
    <w:rsid w:val="00020153"/>
    <w:rsid w:val="00024702"/>
    <w:rsid w:val="00033B0C"/>
    <w:rsid w:val="00034E02"/>
    <w:rsid w:val="000421D5"/>
    <w:rsid w:val="000430A1"/>
    <w:rsid w:val="000435FF"/>
    <w:rsid w:val="0004468E"/>
    <w:rsid w:val="00050BA0"/>
    <w:rsid w:val="00054BDF"/>
    <w:rsid w:val="000645DB"/>
    <w:rsid w:val="00080234"/>
    <w:rsid w:val="000923F3"/>
    <w:rsid w:val="00092C40"/>
    <w:rsid w:val="000A269B"/>
    <w:rsid w:val="000A28B5"/>
    <w:rsid w:val="000A2B4D"/>
    <w:rsid w:val="000A5495"/>
    <w:rsid w:val="000C3BDA"/>
    <w:rsid w:val="000C4A2B"/>
    <w:rsid w:val="000C7823"/>
    <w:rsid w:val="000D2015"/>
    <w:rsid w:val="000D669D"/>
    <w:rsid w:val="000D6AC9"/>
    <w:rsid w:val="000E3164"/>
    <w:rsid w:val="000E36E2"/>
    <w:rsid w:val="000E5B18"/>
    <w:rsid w:val="000F0BBA"/>
    <w:rsid w:val="000F402A"/>
    <w:rsid w:val="000F5BDD"/>
    <w:rsid w:val="00107D58"/>
    <w:rsid w:val="00115D22"/>
    <w:rsid w:val="00131B81"/>
    <w:rsid w:val="00132111"/>
    <w:rsid w:val="00132FAB"/>
    <w:rsid w:val="0013794D"/>
    <w:rsid w:val="001421AD"/>
    <w:rsid w:val="001509F2"/>
    <w:rsid w:val="001608B0"/>
    <w:rsid w:val="00161470"/>
    <w:rsid w:val="00161791"/>
    <w:rsid w:val="00165863"/>
    <w:rsid w:val="001739EA"/>
    <w:rsid w:val="00177E3A"/>
    <w:rsid w:val="0019094A"/>
    <w:rsid w:val="001A0DB0"/>
    <w:rsid w:val="001A271F"/>
    <w:rsid w:val="001A61E0"/>
    <w:rsid w:val="001A6851"/>
    <w:rsid w:val="001C0B20"/>
    <w:rsid w:val="001C0BD7"/>
    <w:rsid w:val="001C3681"/>
    <w:rsid w:val="001C75C2"/>
    <w:rsid w:val="001E4BB6"/>
    <w:rsid w:val="001E747C"/>
    <w:rsid w:val="001F1373"/>
    <w:rsid w:val="001F1E5B"/>
    <w:rsid w:val="001F3B18"/>
    <w:rsid w:val="00200B59"/>
    <w:rsid w:val="002014EB"/>
    <w:rsid w:val="00202DD1"/>
    <w:rsid w:val="002145D4"/>
    <w:rsid w:val="002148C4"/>
    <w:rsid w:val="002177F3"/>
    <w:rsid w:val="00217FBF"/>
    <w:rsid w:val="00221765"/>
    <w:rsid w:val="00226CC5"/>
    <w:rsid w:val="00233B79"/>
    <w:rsid w:val="00233C13"/>
    <w:rsid w:val="00236766"/>
    <w:rsid w:val="00236DDF"/>
    <w:rsid w:val="002433FE"/>
    <w:rsid w:val="00246D37"/>
    <w:rsid w:val="0026644B"/>
    <w:rsid w:val="00266C3D"/>
    <w:rsid w:val="00266D4E"/>
    <w:rsid w:val="002712D4"/>
    <w:rsid w:val="002737E8"/>
    <w:rsid w:val="002749B8"/>
    <w:rsid w:val="00274B89"/>
    <w:rsid w:val="00275FF4"/>
    <w:rsid w:val="00286F2F"/>
    <w:rsid w:val="0028787F"/>
    <w:rsid w:val="0029143C"/>
    <w:rsid w:val="00292F22"/>
    <w:rsid w:val="00296185"/>
    <w:rsid w:val="00296245"/>
    <w:rsid w:val="002A21A7"/>
    <w:rsid w:val="002A3A90"/>
    <w:rsid w:val="002B10B1"/>
    <w:rsid w:val="002C4AB2"/>
    <w:rsid w:val="002D3019"/>
    <w:rsid w:val="002E54F7"/>
    <w:rsid w:val="002F0838"/>
    <w:rsid w:val="003064E2"/>
    <w:rsid w:val="00314355"/>
    <w:rsid w:val="003159BB"/>
    <w:rsid w:val="00316ABB"/>
    <w:rsid w:val="00322448"/>
    <w:rsid w:val="00323375"/>
    <w:rsid w:val="00336BB3"/>
    <w:rsid w:val="00340AF0"/>
    <w:rsid w:val="0034769B"/>
    <w:rsid w:val="00352FAE"/>
    <w:rsid w:val="00357B6B"/>
    <w:rsid w:val="003640CB"/>
    <w:rsid w:val="00364F4C"/>
    <w:rsid w:val="00385419"/>
    <w:rsid w:val="00392C46"/>
    <w:rsid w:val="003947E3"/>
    <w:rsid w:val="003A26E7"/>
    <w:rsid w:val="003A7719"/>
    <w:rsid w:val="003B04E3"/>
    <w:rsid w:val="003D0246"/>
    <w:rsid w:val="003D48BF"/>
    <w:rsid w:val="003E25AD"/>
    <w:rsid w:val="003F417C"/>
    <w:rsid w:val="003F7185"/>
    <w:rsid w:val="003F77B8"/>
    <w:rsid w:val="00402FBD"/>
    <w:rsid w:val="00403290"/>
    <w:rsid w:val="0040490E"/>
    <w:rsid w:val="00405857"/>
    <w:rsid w:val="0041588E"/>
    <w:rsid w:val="004224F6"/>
    <w:rsid w:val="004264CE"/>
    <w:rsid w:val="0043063B"/>
    <w:rsid w:val="00430795"/>
    <w:rsid w:val="00441C1C"/>
    <w:rsid w:val="004426A7"/>
    <w:rsid w:val="00443100"/>
    <w:rsid w:val="004456C1"/>
    <w:rsid w:val="0045776F"/>
    <w:rsid w:val="004578E0"/>
    <w:rsid w:val="0046539C"/>
    <w:rsid w:val="00465B56"/>
    <w:rsid w:val="00470071"/>
    <w:rsid w:val="004716AE"/>
    <w:rsid w:val="00473D1A"/>
    <w:rsid w:val="0047693A"/>
    <w:rsid w:val="004773F8"/>
    <w:rsid w:val="004779BC"/>
    <w:rsid w:val="004865EB"/>
    <w:rsid w:val="00492C6B"/>
    <w:rsid w:val="00493C45"/>
    <w:rsid w:val="004A070F"/>
    <w:rsid w:val="004A340C"/>
    <w:rsid w:val="004A3CE3"/>
    <w:rsid w:val="004A5698"/>
    <w:rsid w:val="004A5984"/>
    <w:rsid w:val="004B0358"/>
    <w:rsid w:val="004C0CC5"/>
    <w:rsid w:val="004C116F"/>
    <w:rsid w:val="004C5D13"/>
    <w:rsid w:val="004C7133"/>
    <w:rsid w:val="004D3867"/>
    <w:rsid w:val="004D6AC8"/>
    <w:rsid w:val="004D6E28"/>
    <w:rsid w:val="004E6A44"/>
    <w:rsid w:val="004E7F86"/>
    <w:rsid w:val="004F3F9E"/>
    <w:rsid w:val="004F56FB"/>
    <w:rsid w:val="004F75BD"/>
    <w:rsid w:val="004F7827"/>
    <w:rsid w:val="0052456F"/>
    <w:rsid w:val="0052569D"/>
    <w:rsid w:val="00527CEC"/>
    <w:rsid w:val="00535DC7"/>
    <w:rsid w:val="00543882"/>
    <w:rsid w:val="005447B0"/>
    <w:rsid w:val="005515CC"/>
    <w:rsid w:val="00554E74"/>
    <w:rsid w:val="00554FA1"/>
    <w:rsid w:val="005646C1"/>
    <w:rsid w:val="00573BA7"/>
    <w:rsid w:val="00575245"/>
    <w:rsid w:val="00587CDA"/>
    <w:rsid w:val="00596E13"/>
    <w:rsid w:val="00597328"/>
    <w:rsid w:val="005A0D1D"/>
    <w:rsid w:val="005A429C"/>
    <w:rsid w:val="005A4A07"/>
    <w:rsid w:val="005B135A"/>
    <w:rsid w:val="005B52A7"/>
    <w:rsid w:val="005C6E31"/>
    <w:rsid w:val="005D196B"/>
    <w:rsid w:val="005E3BC6"/>
    <w:rsid w:val="005E45A7"/>
    <w:rsid w:val="005E5DA2"/>
    <w:rsid w:val="005E68EE"/>
    <w:rsid w:val="005E6F11"/>
    <w:rsid w:val="005F0AB6"/>
    <w:rsid w:val="00611835"/>
    <w:rsid w:val="00613A7D"/>
    <w:rsid w:val="00613B1C"/>
    <w:rsid w:val="006149DA"/>
    <w:rsid w:val="00621280"/>
    <w:rsid w:val="00622711"/>
    <w:rsid w:val="00622E71"/>
    <w:rsid w:val="006263B2"/>
    <w:rsid w:val="006324AD"/>
    <w:rsid w:val="00641FFC"/>
    <w:rsid w:val="006443EE"/>
    <w:rsid w:val="00647969"/>
    <w:rsid w:val="0065072E"/>
    <w:rsid w:val="0065230D"/>
    <w:rsid w:val="00652AC3"/>
    <w:rsid w:val="006619B1"/>
    <w:rsid w:val="00683B43"/>
    <w:rsid w:val="006867F4"/>
    <w:rsid w:val="00697ED6"/>
    <w:rsid w:val="006A27DB"/>
    <w:rsid w:val="006A2F79"/>
    <w:rsid w:val="006A3589"/>
    <w:rsid w:val="006A4093"/>
    <w:rsid w:val="006A5236"/>
    <w:rsid w:val="006B32A6"/>
    <w:rsid w:val="006C5E5F"/>
    <w:rsid w:val="006C6259"/>
    <w:rsid w:val="006E12D5"/>
    <w:rsid w:val="006E25B7"/>
    <w:rsid w:val="006E6AF2"/>
    <w:rsid w:val="006F04BE"/>
    <w:rsid w:val="007002B7"/>
    <w:rsid w:val="00704B0E"/>
    <w:rsid w:val="007135C2"/>
    <w:rsid w:val="00724D4E"/>
    <w:rsid w:val="00726051"/>
    <w:rsid w:val="007348BC"/>
    <w:rsid w:val="00736B00"/>
    <w:rsid w:val="007515F2"/>
    <w:rsid w:val="00751DE2"/>
    <w:rsid w:val="007538F0"/>
    <w:rsid w:val="007553FB"/>
    <w:rsid w:val="00757153"/>
    <w:rsid w:val="00761155"/>
    <w:rsid w:val="00761699"/>
    <w:rsid w:val="00763361"/>
    <w:rsid w:val="00770C23"/>
    <w:rsid w:val="007714A6"/>
    <w:rsid w:val="00773270"/>
    <w:rsid w:val="00773567"/>
    <w:rsid w:val="00775D68"/>
    <w:rsid w:val="00776C5F"/>
    <w:rsid w:val="007775CC"/>
    <w:rsid w:val="00784B54"/>
    <w:rsid w:val="00786690"/>
    <w:rsid w:val="007907EC"/>
    <w:rsid w:val="007B3649"/>
    <w:rsid w:val="007B3E8A"/>
    <w:rsid w:val="007C0278"/>
    <w:rsid w:val="007C542A"/>
    <w:rsid w:val="007C5A69"/>
    <w:rsid w:val="007C6382"/>
    <w:rsid w:val="007D6BFF"/>
    <w:rsid w:val="007D75ED"/>
    <w:rsid w:val="007E00F2"/>
    <w:rsid w:val="007E0932"/>
    <w:rsid w:val="007E32C8"/>
    <w:rsid w:val="007F1109"/>
    <w:rsid w:val="0080503D"/>
    <w:rsid w:val="00814901"/>
    <w:rsid w:val="008376A3"/>
    <w:rsid w:val="00855A42"/>
    <w:rsid w:val="00863D24"/>
    <w:rsid w:val="00864CC7"/>
    <w:rsid w:val="008706A2"/>
    <w:rsid w:val="00870B68"/>
    <w:rsid w:val="00876576"/>
    <w:rsid w:val="00877B8B"/>
    <w:rsid w:val="00884A58"/>
    <w:rsid w:val="00887BAE"/>
    <w:rsid w:val="008916BC"/>
    <w:rsid w:val="00892A08"/>
    <w:rsid w:val="008A1D8F"/>
    <w:rsid w:val="008A23B5"/>
    <w:rsid w:val="008C21A8"/>
    <w:rsid w:val="008C30FC"/>
    <w:rsid w:val="008D2556"/>
    <w:rsid w:val="008D3BA8"/>
    <w:rsid w:val="008E52CC"/>
    <w:rsid w:val="008E7218"/>
    <w:rsid w:val="008F26A8"/>
    <w:rsid w:val="00901C03"/>
    <w:rsid w:val="00901D7B"/>
    <w:rsid w:val="009046B7"/>
    <w:rsid w:val="00904A50"/>
    <w:rsid w:val="00917096"/>
    <w:rsid w:val="009206FA"/>
    <w:rsid w:val="00921092"/>
    <w:rsid w:val="00921BFC"/>
    <w:rsid w:val="0093317E"/>
    <w:rsid w:val="009359E0"/>
    <w:rsid w:val="00956C8D"/>
    <w:rsid w:val="00960BDC"/>
    <w:rsid w:val="00972286"/>
    <w:rsid w:val="00975737"/>
    <w:rsid w:val="00977E56"/>
    <w:rsid w:val="00980BBD"/>
    <w:rsid w:val="0099485D"/>
    <w:rsid w:val="009A1BEF"/>
    <w:rsid w:val="009A1EFA"/>
    <w:rsid w:val="009A4668"/>
    <w:rsid w:val="009A6036"/>
    <w:rsid w:val="009B36F1"/>
    <w:rsid w:val="009C2A1F"/>
    <w:rsid w:val="009D0BDB"/>
    <w:rsid w:val="009E5798"/>
    <w:rsid w:val="00A04C8E"/>
    <w:rsid w:val="00A171F9"/>
    <w:rsid w:val="00A23D60"/>
    <w:rsid w:val="00A277BA"/>
    <w:rsid w:val="00A325FB"/>
    <w:rsid w:val="00A326B0"/>
    <w:rsid w:val="00A36155"/>
    <w:rsid w:val="00A552E5"/>
    <w:rsid w:val="00A5734B"/>
    <w:rsid w:val="00A67E2F"/>
    <w:rsid w:val="00A70B02"/>
    <w:rsid w:val="00A753B1"/>
    <w:rsid w:val="00A8058D"/>
    <w:rsid w:val="00A8225D"/>
    <w:rsid w:val="00A832DD"/>
    <w:rsid w:val="00A904B7"/>
    <w:rsid w:val="00A9112C"/>
    <w:rsid w:val="00A914DB"/>
    <w:rsid w:val="00A96076"/>
    <w:rsid w:val="00AA1A0E"/>
    <w:rsid w:val="00AB7BD5"/>
    <w:rsid w:val="00AB7C53"/>
    <w:rsid w:val="00AC44C1"/>
    <w:rsid w:val="00AC663D"/>
    <w:rsid w:val="00AC7F1A"/>
    <w:rsid w:val="00AE321D"/>
    <w:rsid w:val="00AF379A"/>
    <w:rsid w:val="00AF71DC"/>
    <w:rsid w:val="00B10ED7"/>
    <w:rsid w:val="00B126B1"/>
    <w:rsid w:val="00B16266"/>
    <w:rsid w:val="00B2094B"/>
    <w:rsid w:val="00B35470"/>
    <w:rsid w:val="00B37935"/>
    <w:rsid w:val="00B4668A"/>
    <w:rsid w:val="00B53DFF"/>
    <w:rsid w:val="00B56C68"/>
    <w:rsid w:val="00B607A4"/>
    <w:rsid w:val="00B632BA"/>
    <w:rsid w:val="00B77ABE"/>
    <w:rsid w:val="00B8285E"/>
    <w:rsid w:val="00B830E2"/>
    <w:rsid w:val="00B849E1"/>
    <w:rsid w:val="00B87EE6"/>
    <w:rsid w:val="00B94699"/>
    <w:rsid w:val="00BA074E"/>
    <w:rsid w:val="00BA1C76"/>
    <w:rsid w:val="00BA4122"/>
    <w:rsid w:val="00BA43C9"/>
    <w:rsid w:val="00BB162A"/>
    <w:rsid w:val="00BC4292"/>
    <w:rsid w:val="00BD295A"/>
    <w:rsid w:val="00BD6785"/>
    <w:rsid w:val="00BE0C8C"/>
    <w:rsid w:val="00BE3ADD"/>
    <w:rsid w:val="00C04716"/>
    <w:rsid w:val="00C048AC"/>
    <w:rsid w:val="00C10123"/>
    <w:rsid w:val="00C10246"/>
    <w:rsid w:val="00C13E17"/>
    <w:rsid w:val="00C15FE4"/>
    <w:rsid w:val="00C16BA1"/>
    <w:rsid w:val="00C23071"/>
    <w:rsid w:val="00C240E6"/>
    <w:rsid w:val="00C34B47"/>
    <w:rsid w:val="00C4093E"/>
    <w:rsid w:val="00C4496F"/>
    <w:rsid w:val="00C507D1"/>
    <w:rsid w:val="00C5318A"/>
    <w:rsid w:val="00C55DCB"/>
    <w:rsid w:val="00C6437D"/>
    <w:rsid w:val="00C731E4"/>
    <w:rsid w:val="00C74609"/>
    <w:rsid w:val="00C75A0E"/>
    <w:rsid w:val="00C80C12"/>
    <w:rsid w:val="00C81238"/>
    <w:rsid w:val="00C87EAD"/>
    <w:rsid w:val="00C96A25"/>
    <w:rsid w:val="00C97622"/>
    <w:rsid w:val="00CB3875"/>
    <w:rsid w:val="00CB64A9"/>
    <w:rsid w:val="00CC3E22"/>
    <w:rsid w:val="00CC50A9"/>
    <w:rsid w:val="00CC5779"/>
    <w:rsid w:val="00CD1197"/>
    <w:rsid w:val="00CD2740"/>
    <w:rsid w:val="00CD37FC"/>
    <w:rsid w:val="00CE1803"/>
    <w:rsid w:val="00CE6946"/>
    <w:rsid w:val="00CE7837"/>
    <w:rsid w:val="00CF219F"/>
    <w:rsid w:val="00CF4166"/>
    <w:rsid w:val="00CF4C88"/>
    <w:rsid w:val="00D01BAF"/>
    <w:rsid w:val="00D020EC"/>
    <w:rsid w:val="00D11859"/>
    <w:rsid w:val="00D269BB"/>
    <w:rsid w:val="00D27569"/>
    <w:rsid w:val="00D341DA"/>
    <w:rsid w:val="00D36675"/>
    <w:rsid w:val="00D46022"/>
    <w:rsid w:val="00D461E8"/>
    <w:rsid w:val="00D50E2D"/>
    <w:rsid w:val="00D544B2"/>
    <w:rsid w:val="00D635AE"/>
    <w:rsid w:val="00D70F6A"/>
    <w:rsid w:val="00D71636"/>
    <w:rsid w:val="00D74510"/>
    <w:rsid w:val="00D82E3E"/>
    <w:rsid w:val="00D82F3A"/>
    <w:rsid w:val="00D83FE9"/>
    <w:rsid w:val="00D910E9"/>
    <w:rsid w:val="00DA6007"/>
    <w:rsid w:val="00DA7DE2"/>
    <w:rsid w:val="00DC575C"/>
    <w:rsid w:val="00DD4EDF"/>
    <w:rsid w:val="00DE27AE"/>
    <w:rsid w:val="00DE3962"/>
    <w:rsid w:val="00DE4A2D"/>
    <w:rsid w:val="00DE56C0"/>
    <w:rsid w:val="00DE6C6D"/>
    <w:rsid w:val="00DF321E"/>
    <w:rsid w:val="00DF5837"/>
    <w:rsid w:val="00DF6D5C"/>
    <w:rsid w:val="00E01F13"/>
    <w:rsid w:val="00E11894"/>
    <w:rsid w:val="00E23C56"/>
    <w:rsid w:val="00E24F9C"/>
    <w:rsid w:val="00E30A2F"/>
    <w:rsid w:val="00E3299C"/>
    <w:rsid w:val="00E44A51"/>
    <w:rsid w:val="00E56AE6"/>
    <w:rsid w:val="00E570E7"/>
    <w:rsid w:val="00E65858"/>
    <w:rsid w:val="00E7100A"/>
    <w:rsid w:val="00E843C1"/>
    <w:rsid w:val="00E85682"/>
    <w:rsid w:val="00EA0498"/>
    <w:rsid w:val="00EA1DF6"/>
    <w:rsid w:val="00EA572F"/>
    <w:rsid w:val="00EA6AD4"/>
    <w:rsid w:val="00EB23AC"/>
    <w:rsid w:val="00EB586D"/>
    <w:rsid w:val="00EC0896"/>
    <w:rsid w:val="00EC3EC5"/>
    <w:rsid w:val="00EC66A2"/>
    <w:rsid w:val="00ED04D1"/>
    <w:rsid w:val="00ED2802"/>
    <w:rsid w:val="00ED5CAA"/>
    <w:rsid w:val="00EE15B1"/>
    <w:rsid w:val="00F30412"/>
    <w:rsid w:val="00F30FBE"/>
    <w:rsid w:val="00F35933"/>
    <w:rsid w:val="00F42F92"/>
    <w:rsid w:val="00F44CD5"/>
    <w:rsid w:val="00F46D6F"/>
    <w:rsid w:val="00F509A1"/>
    <w:rsid w:val="00F77444"/>
    <w:rsid w:val="00F826BD"/>
    <w:rsid w:val="00F92A4D"/>
    <w:rsid w:val="00F93545"/>
    <w:rsid w:val="00F936E1"/>
    <w:rsid w:val="00F9450D"/>
    <w:rsid w:val="00FA3CCF"/>
    <w:rsid w:val="00FB48F6"/>
    <w:rsid w:val="00FB64CD"/>
    <w:rsid w:val="00FC2F2D"/>
    <w:rsid w:val="00FC50A2"/>
    <w:rsid w:val="00FD1104"/>
    <w:rsid w:val="00FD652E"/>
    <w:rsid w:val="00FE1B81"/>
    <w:rsid w:val="00FF020A"/>
    <w:rsid w:val="00FF2729"/>
    <w:rsid w:val="00FF3C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424FF"/>
  <w15:docId w15:val="{A6DFD3DD-5B9C-4B48-AB61-0BC7F9EE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15B1"/>
    <w:pPr>
      <w:spacing w:after="0" w:line="240" w:lineRule="auto"/>
    </w:pPr>
    <w:rPr>
      <w:rFonts w:ascii="Times New Roman" w:eastAsia="Times New Roman" w:hAnsi="Times New Roman" w:cs="Times New Roman"/>
      <w:sz w:val="24"/>
      <w:szCs w:val="24"/>
      <w:lang w:eastAsia="de-AT"/>
    </w:rPr>
  </w:style>
  <w:style w:type="paragraph" w:styleId="berschrift1">
    <w:name w:val="heading 1"/>
    <w:basedOn w:val="Standard"/>
    <w:next w:val="Standard"/>
    <w:link w:val="berschrift1Zchn"/>
    <w:uiPriority w:val="9"/>
    <w:qFormat/>
    <w:rsid w:val="00751DE2"/>
    <w:pPr>
      <w:keepNext/>
      <w:keepLines/>
      <w:spacing w:before="240"/>
      <w:outlineLvl w:val="0"/>
    </w:pPr>
    <w:rPr>
      <w:rFonts w:asciiTheme="majorHAnsi" w:eastAsiaTheme="majorEastAsia" w:hAnsiTheme="majorHAnsi"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79BC"/>
    <w:pPr>
      <w:tabs>
        <w:tab w:val="center" w:pos="4536"/>
        <w:tab w:val="right" w:pos="9072"/>
      </w:tabs>
    </w:pPr>
  </w:style>
  <w:style w:type="character" w:customStyle="1" w:styleId="KopfzeileZchn">
    <w:name w:val="Kopfzeile Zchn"/>
    <w:basedOn w:val="Absatz-Standardschriftart"/>
    <w:link w:val="Kopfzeile"/>
    <w:uiPriority w:val="99"/>
    <w:rsid w:val="004779BC"/>
  </w:style>
  <w:style w:type="paragraph" w:styleId="Fuzeile">
    <w:name w:val="footer"/>
    <w:basedOn w:val="Standard"/>
    <w:link w:val="FuzeileZchn"/>
    <w:uiPriority w:val="99"/>
    <w:unhideWhenUsed/>
    <w:rsid w:val="004779BC"/>
    <w:pPr>
      <w:tabs>
        <w:tab w:val="center" w:pos="4536"/>
        <w:tab w:val="right" w:pos="9072"/>
      </w:tabs>
    </w:pPr>
  </w:style>
  <w:style w:type="character" w:customStyle="1" w:styleId="FuzeileZchn">
    <w:name w:val="Fußzeile Zchn"/>
    <w:basedOn w:val="Absatz-Standardschriftart"/>
    <w:link w:val="Fuzeile"/>
    <w:uiPriority w:val="99"/>
    <w:rsid w:val="004779BC"/>
  </w:style>
  <w:style w:type="character" w:styleId="Hyperlink">
    <w:name w:val="Hyperlink"/>
    <w:basedOn w:val="Absatz-Standardschriftart"/>
    <w:uiPriority w:val="99"/>
    <w:unhideWhenUsed/>
    <w:rsid w:val="003E25AD"/>
    <w:rPr>
      <w:color w:val="0563C1" w:themeColor="hyperlink"/>
      <w:u w:val="single"/>
    </w:rPr>
  </w:style>
  <w:style w:type="character" w:customStyle="1" w:styleId="NichtaufgelsteErwhnung1">
    <w:name w:val="Nicht aufgelöste Erwähnung1"/>
    <w:basedOn w:val="Absatz-Standardschriftart"/>
    <w:uiPriority w:val="99"/>
    <w:semiHidden/>
    <w:unhideWhenUsed/>
    <w:rsid w:val="004C116F"/>
    <w:rPr>
      <w:color w:val="605E5C"/>
      <w:shd w:val="clear" w:color="auto" w:fill="E1DFDD"/>
    </w:rPr>
  </w:style>
  <w:style w:type="character" w:styleId="BesuchterLink">
    <w:name w:val="FollowedHyperlink"/>
    <w:basedOn w:val="Absatz-Standardschriftart"/>
    <w:uiPriority w:val="99"/>
    <w:semiHidden/>
    <w:unhideWhenUsed/>
    <w:rsid w:val="0043063B"/>
    <w:rPr>
      <w:color w:val="954F72" w:themeColor="followedHyperlink"/>
      <w:u w:val="single"/>
    </w:rPr>
  </w:style>
  <w:style w:type="paragraph" w:styleId="Listenabsatz">
    <w:name w:val="List Paragraph"/>
    <w:basedOn w:val="Standard"/>
    <w:uiPriority w:val="34"/>
    <w:qFormat/>
    <w:rsid w:val="00200B59"/>
    <w:pPr>
      <w:ind w:left="720"/>
      <w:contextualSpacing/>
    </w:pPr>
  </w:style>
  <w:style w:type="paragraph" w:styleId="Sprechblasentext">
    <w:name w:val="Balloon Text"/>
    <w:basedOn w:val="Standard"/>
    <w:link w:val="SprechblasentextZchn"/>
    <w:uiPriority w:val="99"/>
    <w:semiHidden/>
    <w:unhideWhenUsed/>
    <w:rsid w:val="00F44CD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4CD5"/>
    <w:rPr>
      <w:rFonts w:ascii="Segoe UI" w:hAnsi="Segoe UI" w:cs="Segoe UI"/>
      <w:sz w:val="18"/>
      <w:szCs w:val="18"/>
    </w:rPr>
  </w:style>
  <w:style w:type="character" w:styleId="Kommentarzeichen">
    <w:name w:val="annotation reference"/>
    <w:basedOn w:val="Absatz-Standardschriftart"/>
    <w:uiPriority w:val="99"/>
    <w:semiHidden/>
    <w:unhideWhenUsed/>
    <w:rsid w:val="00B2094B"/>
    <w:rPr>
      <w:sz w:val="16"/>
      <w:szCs w:val="16"/>
    </w:rPr>
  </w:style>
  <w:style w:type="paragraph" w:styleId="Kommentartext">
    <w:name w:val="annotation text"/>
    <w:basedOn w:val="Standard"/>
    <w:link w:val="KommentartextZchn"/>
    <w:uiPriority w:val="99"/>
    <w:semiHidden/>
    <w:unhideWhenUsed/>
    <w:rsid w:val="00B2094B"/>
    <w:rPr>
      <w:sz w:val="20"/>
      <w:szCs w:val="20"/>
    </w:rPr>
  </w:style>
  <w:style w:type="character" w:customStyle="1" w:styleId="KommentartextZchn">
    <w:name w:val="Kommentartext Zchn"/>
    <w:basedOn w:val="Absatz-Standardschriftart"/>
    <w:link w:val="Kommentartext"/>
    <w:uiPriority w:val="99"/>
    <w:semiHidden/>
    <w:rsid w:val="00B2094B"/>
    <w:rPr>
      <w:sz w:val="20"/>
      <w:szCs w:val="20"/>
    </w:rPr>
  </w:style>
  <w:style w:type="paragraph" w:styleId="Kommentarthema">
    <w:name w:val="annotation subject"/>
    <w:basedOn w:val="Kommentartext"/>
    <w:next w:val="Kommentartext"/>
    <w:link w:val="KommentarthemaZchn"/>
    <w:uiPriority w:val="99"/>
    <w:semiHidden/>
    <w:unhideWhenUsed/>
    <w:rsid w:val="00B2094B"/>
    <w:rPr>
      <w:b/>
      <w:bCs/>
    </w:rPr>
  </w:style>
  <w:style w:type="character" w:customStyle="1" w:styleId="KommentarthemaZchn">
    <w:name w:val="Kommentarthema Zchn"/>
    <w:basedOn w:val="KommentartextZchn"/>
    <w:link w:val="Kommentarthema"/>
    <w:uiPriority w:val="99"/>
    <w:semiHidden/>
    <w:rsid w:val="00B2094B"/>
    <w:rPr>
      <w:b/>
      <w:bCs/>
      <w:sz w:val="20"/>
      <w:szCs w:val="20"/>
    </w:rPr>
  </w:style>
  <w:style w:type="paragraph" w:customStyle="1" w:styleId="Default">
    <w:name w:val="Default"/>
    <w:rsid w:val="00E24F9C"/>
    <w:pPr>
      <w:autoSpaceDE w:val="0"/>
      <w:autoSpaceDN w:val="0"/>
      <w:adjustRightInd w:val="0"/>
      <w:spacing w:after="0" w:line="240" w:lineRule="auto"/>
    </w:pPr>
    <w:rPr>
      <w:rFonts w:ascii="Calibri" w:hAnsi="Calibri" w:cs="Calibri"/>
      <w:color w:val="000000"/>
      <w:sz w:val="24"/>
      <w:szCs w:val="24"/>
    </w:rPr>
  </w:style>
  <w:style w:type="character" w:customStyle="1" w:styleId="berschrift1Zchn">
    <w:name w:val="Überschrift 1 Zchn"/>
    <w:basedOn w:val="Absatz-Standardschriftart"/>
    <w:link w:val="berschrift1"/>
    <w:uiPriority w:val="9"/>
    <w:rsid w:val="00751DE2"/>
    <w:rPr>
      <w:rFonts w:asciiTheme="majorHAnsi" w:eastAsiaTheme="majorEastAsia" w:hAnsiTheme="majorHAnsi" w:cstheme="majorBidi"/>
      <w:b/>
      <w:sz w:val="32"/>
      <w:szCs w:val="32"/>
    </w:rPr>
  </w:style>
  <w:style w:type="paragraph" w:styleId="Inhaltsverzeichnisberschrift">
    <w:name w:val="TOC Heading"/>
    <w:basedOn w:val="berschrift1"/>
    <w:next w:val="Standard"/>
    <w:uiPriority w:val="39"/>
    <w:unhideWhenUsed/>
    <w:qFormat/>
    <w:rsid w:val="00751DE2"/>
    <w:pPr>
      <w:outlineLvl w:val="9"/>
    </w:pPr>
  </w:style>
  <w:style w:type="character" w:styleId="Fett">
    <w:name w:val="Strong"/>
    <w:basedOn w:val="Absatz-Standardschriftart"/>
    <w:uiPriority w:val="22"/>
    <w:qFormat/>
    <w:rsid w:val="00751DE2"/>
    <w:rPr>
      <w:b/>
      <w:bCs/>
    </w:rPr>
  </w:style>
  <w:style w:type="paragraph" w:styleId="Verzeichnis1">
    <w:name w:val="toc 1"/>
    <w:basedOn w:val="Standard"/>
    <w:next w:val="Standard"/>
    <w:autoRedefine/>
    <w:uiPriority w:val="39"/>
    <w:unhideWhenUsed/>
    <w:rsid w:val="00751DE2"/>
    <w:pPr>
      <w:spacing w:after="100"/>
    </w:pPr>
  </w:style>
  <w:style w:type="paragraph" w:customStyle="1" w:styleId="Phrasix-Titel">
    <w:name w:val="Phrasix-Titel"/>
    <w:basedOn w:val="Titel"/>
    <w:link w:val="Phrasix-TitelZchn"/>
    <w:qFormat/>
    <w:rsid w:val="00236766"/>
    <w:pPr>
      <w:jc w:val="center"/>
    </w:pPr>
    <w:rPr>
      <w:rFonts w:ascii="Asap" w:hAnsi="Asap"/>
      <w:color w:val="ED6B5B"/>
      <w:lang w:val="de-DE" w:eastAsia="de-DE"/>
    </w:rPr>
  </w:style>
  <w:style w:type="character" w:customStyle="1" w:styleId="Phrasix-TitelZchn">
    <w:name w:val="Phrasix-Titel Zchn"/>
    <w:basedOn w:val="TitelZchn"/>
    <w:link w:val="Phrasix-Titel"/>
    <w:rsid w:val="00236766"/>
    <w:rPr>
      <w:rFonts w:ascii="Asap" w:eastAsiaTheme="majorEastAsia" w:hAnsi="Asap" w:cstheme="majorBidi"/>
      <w:color w:val="ED6B5B"/>
      <w:spacing w:val="-10"/>
      <w:kern w:val="28"/>
      <w:sz w:val="56"/>
      <w:szCs w:val="56"/>
      <w:lang w:val="de-DE" w:eastAsia="de-DE"/>
    </w:rPr>
  </w:style>
  <w:style w:type="paragraph" w:customStyle="1" w:styleId="SAVD-Standard">
    <w:name w:val="SAVD-Standard"/>
    <w:basedOn w:val="Standard"/>
    <w:link w:val="SAVD-StandardZchn"/>
    <w:qFormat/>
    <w:rsid w:val="00236766"/>
    <w:pPr>
      <w:spacing w:before="120" w:after="120"/>
      <w:jc w:val="both"/>
    </w:pPr>
    <w:rPr>
      <w:rFonts w:ascii="Asap" w:eastAsiaTheme="minorEastAsia" w:hAnsi="Asap"/>
      <w:color w:val="000000" w:themeColor="text1"/>
      <w:sz w:val="20"/>
      <w:szCs w:val="20"/>
      <w:lang w:val="de-DE" w:eastAsia="de-DE"/>
    </w:rPr>
  </w:style>
  <w:style w:type="character" w:customStyle="1" w:styleId="SAVD-StandardZchn">
    <w:name w:val="SAVD-Standard Zchn"/>
    <w:basedOn w:val="Absatz-Standardschriftart"/>
    <w:link w:val="SAVD-Standard"/>
    <w:rsid w:val="00236766"/>
    <w:rPr>
      <w:rFonts w:ascii="Asap" w:eastAsiaTheme="minorEastAsia" w:hAnsi="Asap"/>
      <w:color w:val="000000" w:themeColor="text1"/>
      <w:sz w:val="20"/>
      <w:szCs w:val="20"/>
      <w:lang w:val="de-DE" w:eastAsia="de-DE"/>
    </w:rPr>
  </w:style>
  <w:style w:type="paragraph" w:styleId="Titel">
    <w:name w:val="Title"/>
    <w:basedOn w:val="Standard"/>
    <w:next w:val="Standard"/>
    <w:link w:val="TitelZchn"/>
    <w:uiPriority w:val="10"/>
    <w:qFormat/>
    <w:rsid w:val="00236766"/>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6766"/>
    <w:rPr>
      <w:rFonts w:asciiTheme="majorHAnsi" w:eastAsiaTheme="majorEastAsia" w:hAnsiTheme="majorHAnsi" w:cstheme="majorBidi"/>
      <w:spacing w:val="-10"/>
      <w:kern w:val="28"/>
      <w:sz w:val="56"/>
      <w:szCs w:val="56"/>
    </w:rPr>
  </w:style>
  <w:style w:type="character" w:customStyle="1" w:styleId="st">
    <w:name w:val="st"/>
    <w:basedOn w:val="Absatz-Standardschriftart"/>
    <w:rsid w:val="00E01F13"/>
  </w:style>
  <w:style w:type="character" w:styleId="Hervorhebung">
    <w:name w:val="Emphasis"/>
    <w:basedOn w:val="Absatz-Standardschriftart"/>
    <w:uiPriority w:val="20"/>
    <w:qFormat/>
    <w:rsid w:val="00E01F13"/>
    <w:rPr>
      <w:i/>
      <w:iCs/>
    </w:rPr>
  </w:style>
  <w:style w:type="paragraph" w:customStyle="1" w:styleId="printable-content">
    <w:name w:val="printable-content"/>
    <w:basedOn w:val="Standard"/>
    <w:rsid w:val="00EE15B1"/>
    <w:pPr>
      <w:spacing w:before="100" w:beforeAutospacing="1" w:after="100" w:afterAutospacing="1"/>
    </w:pPr>
  </w:style>
  <w:style w:type="character" w:customStyle="1" w:styleId="nummernorm">
    <w:name w:val="nummernorm"/>
    <w:basedOn w:val="Absatz-Standardschriftart"/>
    <w:rsid w:val="00EE15B1"/>
  </w:style>
  <w:style w:type="character" w:customStyle="1" w:styleId="apple-converted-space">
    <w:name w:val="apple-converted-space"/>
    <w:basedOn w:val="Absatz-Standardschriftart"/>
    <w:rsid w:val="00EE15B1"/>
  </w:style>
  <w:style w:type="character" w:customStyle="1" w:styleId="multilink">
    <w:name w:val="multilink"/>
    <w:basedOn w:val="Absatz-Standardschriftart"/>
    <w:rsid w:val="00EE15B1"/>
  </w:style>
  <w:style w:type="paragraph" w:customStyle="1" w:styleId="xmsonormal">
    <w:name w:val="x_msonormal"/>
    <w:basedOn w:val="Standard"/>
    <w:rsid w:val="00EE15B1"/>
    <w:pPr>
      <w:spacing w:before="100" w:beforeAutospacing="1" w:after="100" w:afterAutospacing="1"/>
    </w:pPr>
  </w:style>
  <w:style w:type="paragraph" w:customStyle="1" w:styleId="msonormal0">
    <w:name w:val="msonormal"/>
    <w:basedOn w:val="Standard"/>
    <w:rsid w:val="000A28B5"/>
    <w:pPr>
      <w:spacing w:before="100" w:beforeAutospacing="1" w:after="100" w:afterAutospacing="1"/>
    </w:pPr>
  </w:style>
  <w:style w:type="paragraph" w:styleId="z-Formularbeginn">
    <w:name w:val="HTML Top of Form"/>
    <w:basedOn w:val="Standard"/>
    <w:next w:val="Standard"/>
    <w:link w:val="z-FormularbeginnZchn"/>
    <w:hidden/>
    <w:uiPriority w:val="99"/>
    <w:semiHidden/>
    <w:unhideWhenUsed/>
    <w:rsid w:val="000A28B5"/>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0A28B5"/>
    <w:rPr>
      <w:rFonts w:ascii="Arial" w:eastAsia="Times New Roman" w:hAnsi="Arial" w:cs="Arial"/>
      <w:vanish/>
      <w:sz w:val="16"/>
      <w:szCs w:val="16"/>
      <w:lang w:eastAsia="de-AT"/>
    </w:rPr>
  </w:style>
  <w:style w:type="character" w:customStyle="1" w:styleId="neu">
    <w:name w:val="neu"/>
    <w:basedOn w:val="Absatz-Standardschriftart"/>
    <w:rsid w:val="000A28B5"/>
  </w:style>
  <w:style w:type="character" w:customStyle="1" w:styleId="anchor">
    <w:name w:val="anchor"/>
    <w:basedOn w:val="Absatz-Standardschriftart"/>
    <w:rsid w:val="000A28B5"/>
  </w:style>
  <w:style w:type="paragraph" w:customStyle="1" w:styleId="randziffer">
    <w:name w:val="randziffer"/>
    <w:basedOn w:val="Standard"/>
    <w:rsid w:val="000A28B5"/>
    <w:pPr>
      <w:spacing w:before="100" w:beforeAutospacing="1" w:after="100" w:afterAutospacing="1"/>
    </w:pPr>
  </w:style>
  <w:style w:type="character" w:customStyle="1" w:styleId="top-link">
    <w:name w:val="top-link"/>
    <w:basedOn w:val="Absatz-Standardschriftart"/>
    <w:rsid w:val="000A28B5"/>
  </w:style>
  <w:style w:type="character" w:customStyle="1" w:styleId="print-mark">
    <w:name w:val="print-mark"/>
    <w:basedOn w:val="Absatz-Standardschriftart"/>
    <w:rsid w:val="000A28B5"/>
  </w:style>
  <w:style w:type="paragraph" w:styleId="z-Formularende">
    <w:name w:val="HTML Bottom of Form"/>
    <w:basedOn w:val="Standard"/>
    <w:next w:val="Standard"/>
    <w:link w:val="z-FormularendeZchn"/>
    <w:hidden/>
    <w:uiPriority w:val="99"/>
    <w:semiHidden/>
    <w:unhideWhenUsed/>
    <w:rsid w:val="000A28B5"/>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0A28B5"/>
    <w:rPr>
      <w:rFonts w:ascii="Arial" w:eastAsia="Times New Roman" w:hAnsi="Arial" w:cs="Arial"/>
      <w:vanish/>
      <w:sz w:val="16"/>
      <w:szCs w:val="16"/>
      <w:lang w:eastAsia="de-AT"/>
    </w:rPr>
  </w:style>
  <w:style w:type="paragraph" w:styleId="Funotentext">
    <w:name w:val="footnote text"/>
    <w:basedOn w:val="Standard"/>
    <w:link w:val="FunotentextZchn"/>
    <w:uiPriority w:val="99"/>
    <w:semiHidden/>
    <w:unhideWhenUsed/>
    <w:rsid w:val="00364F4C"/>
    <w:rPr>
      <w:sz w:val="20"/>
      <w:szCs w:val="20"/>
    </w:rPr>
  </w:style>
  <w:style w:type="character" w:customStyle="1" w:styleId="FunotentextZchn">
    <w:name w:val="Fußnotentext Zchn"/>
    <w:basedOn w:val="Absatz-Standardschriftart"/>
    <w:link w:val="Funotentext"/>
    <w:uiPriority w:val="99"/>
    <w:semiHidden/>
    <w:rsid w:val="00364F4C"/>
    <w:rPr>
      <w:rFonts w:ascii="Times New Roman" w:eastAsia="Times New Roman" w:hAnsi="Times New Roman" w:cs="Times New Roman"/>
      <w:sz w:val="20"/>
      <w:szCs w:val="20"/>
      <w:lang w:eastAsia="de-AT"/>
    </w:rPr>
  </w:style>
  <w:style w:type="character" w:styleId="Funotenzeichen">
    <w:name w:val="footnote reference"/>
    <w:basedOn w:val="Absatz-Standardschriftart"/>
    <w:uiPriority w:val="99"/>
    <w:semiHidden/>
    <w:unhideWhenUsed/>
    <w:rsid w:val="00364F4C"/>
    <w:rPr>
      <w:vertAlign w:val="superscript"/>
    </w:rPr>
  </w:style>
  <w:style w:type="paragraph" w:styleId="StandardWeb">
    <w:name w:val="Normal (Web)"/>
    <w:basedOn w:val="Standard"/>
    <w:uiPriority w:val="99"/>
    <w:unhideWhenUsed/>
    <w:rsid w:val="00B16266"/>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B77A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85682"/>
    <w:rPr>
      <w:color w:val="605E5C"/>
      <w:shd w:val="clear" w:color="auto" w:fill="E1DFDD"/>
    </w:rPr>
  </w:style>
  <w:style w:type="character" w:styleId="NichtaufgelsteErwhnung">
    <w:name w:val="Unresolved Mention"/>
    <w:basedOn w:val="Absatz-Standardschriftart"/>
    <w:uiPriority w:val="99"/>
    <w:semiHidden/>
    <w:unhideWhenUsed/>
    <w:rsid w:val="00080234"/>
    <w:rPr>
      <w:color w:val="605E5C"/>
      <w:shd w:val="clear" w:color="auto" w:fill="E1DFDD"/>
    </w:rPr>
  </w:style>
  <w:style w:type="paragraph" w:customStyle="1" w:styleId="xxxmsolistparagraph">
    <w:name w:val="x_xxmsolistparagraph"/>
    <w:basedOn w:val="Standard"/>
    <w:rsid w:val="005E5DA2"/>
    <w:pPr>
      <w:spacing w:before="100" w:beforeAutospacing="1" w:after="100" w:afterAutospacing="1"/>
    </w:pPr>
    <w:rPr>
      <w:lang w:eastAsia="de-DE"/>
    </w:rPr>
  </w:style>
  <w:style w:type="table" w:styleId="Tabellenraster">
    <w:name w:val="Table Grid"/>
    <w:basedOn w:val="NormaleTabelle"/>
    <w:uiPriority w:val="39"/>
    <w:rsid w:val="001C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5C6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91299">
      <w:bodyDiv w:val="1"/>
      <w:marLeft w:val="0"/>
      <w:marRight w:val="0"/>
      <w:marTop w:val="0"/>
      <w:marBottom w:val="0"/>
      <w:divBdr>
        <w:top w:val="none" w:sz="0" w:space="0" w:color="auto"/>
        <w:left w:val="none" w:sz="0" w:space="0" w:color="auto"/>
        <w:bottom w:val="none" w:sz="0" w:space="0" w:color="auto"/>
        <w:right w:val="none" w:sz="0" w:space="0" w:color="auto"/>
      </w:divBdr>
      <w:divsChild>
        <w:div w:id="835926791">
          <w:marLeft w:val="0"/>
          <w:marRight w:val="0"/>
          <w:marTop w:val="0"/>
          <w:marBottom w:val="0"/>
          <w:divBdr>
            <w:top w:val="none" w:sz="0" w:space="0" w:color="auto"/>
            <w:left w:val="none" w:sz="0" w:space="0" w:color="auto"/>
            <w:bottom w:val="none" w:sz="0" w:space="0" w:color="auto"/>
            <w:right w:val="none" w:sz="0" w:space="0" w:color="auto"/>
          </w:divBdr>
          <w:divsChild>
            <w:div w:id="517043116">
              <w:marLeft w:val="0"/>
              <w:marRight w:val="0"/>
              <w:marTop w:val="0"/>
              <w:marBottom w:val="0"/>
              <w:divBdr>
                <w:top w:val="none" w:sz="0" w:space="0" w:color="auto"/>
                <w:left w:val="none" w:sz="0" w:space="0" w:color="auto"/>
                <w:bottom w:val="none" w:sz="0" w:space="0" w:color="auto"/>
                <w:right w:val="none" w:sz="0" w:space="0" w:color="auto"/>
              </w:divBdr>
              <w:divsChild>
                <w:div w:id="11623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90228">
      <w:bodyDiv w:val="1"/>
      <w:marLeft w:val="0"/>
      <w:marRight w:val="0"/>
      <w:marTop w:val="0"/>
      <w:marBottom w:val="0"/>
      <w:divBdr>
        <w:top w:val="none" w:sz="0" w:space="0" w:color="auto"/>
        <w:left w:val="none" w:sz="0" w:space="0" w:color="auto"/>
        <w:bottom w:val="none" w:sz="0" w:space="0" w:color="auto"/>
        <w:right w:val="none" w:sz="0" w:space="0" w:color="auto"/>
      </w:divBdr>
    </w:div>
    <w:div w:id="573049622">
      <w:bodyDiv w:val="1"/>
      <w:marLeft w:val="0"/>
      <w:marRight w:val="0"/>
      <w:marTop w:val="0"/>
      <w:marBottom w:val="0"/>
      <w:divBdr>
        <w:top w:val="none" w:sz="0" w:space="0" w:color="auto"/>
        <w:left w:val="none" w:sz="0" w:space="0" w:color="auto"/>
        <w:bottom w:val="none" w:sz="0" w:space="0" w:color="auto"/>
        <w:right w:val="none" w:sz="0" w:space="0" w:color="auto"/>
      </w:divBdr>
    </w:div>
    <w:div w:id="625624036">
      <w:bodyDiv w:val="1"/>
      <w:marLeft w:val="0"/>
      <w:marRight w:val="0"/>
      <w:marTop w:val="0"/>
      <w:marBottom w:val="0"/>
      <w:divBdr>
        <w:top w:val="none" w:sz="0" w:space="0" w:color="auto"/>
        <w:left w:val="none" w:sz="0" w:space="0" w:color="auto"/>
        <w:bottom w:val="none" w:sz="0" w:space="0" w:color="auto"/>
        <w:right w:val="none" w:sz="0" w:space="0" w:color="auto"/>
      </w:divBdr>
    </w:div>
    <w:div w:id="669213934">
      <w:bodyDiv w:val="1"/>
      <w:marLeft w:val="0"/>
      <w:marRight w:val="0"/>
      <w:marTop w:val="0"/>
      <w:marBottom w:val="0"/>
      <w:divBdr>
        <w:top w:val="none" w:sz="0" w:space="0" w:color="auto"/>
        <w:left w:val="none" w:sz="0" w:space="0" w:color="auto"/>
        <w:bottom w:val="none" w:sz="0" w:space="0" w:color="auto"/>
        <w:right w:val="none" w:sz="0" w:space="0" w:color="auto"/>
      </w:divBdr>
    </w:div>
    <w:div w:id="733623187">
      <w:bodyDiv w:val="1"/>
      <w:marLeft w:val="0"/>
      <w:marRight w:val="0"/>
      <w:marTop w:val="0"/>
      <w:marBottom w:val="0"/>
      <w:divBdr>
        <w:top w:val="none" w:sz="0" w:space="0" w:color="auto"/>
        <w:left w:val="none" w:sz="0" w:space="0" w:color="auto"/>
        <w:bottom w:val="none" w:sz="0" w:space="0" w:color="auto"/>
        <w:right w:val="none" w:sz="0" w:space="0" w:color="auto"/>
      </w:divBdr>
    </w:div>
    <w:div w:id="905140107">
      <w:bodyDiv w:val="1"/>
      <w:marLeft w:val="0"/>
      <w:marRight w:val="0"/>
      <w:marTop w:val="0"/>
      <w:marBottom w:val="0"/>
      <w:divBdr>
        <w:top w:val="none" w:sz="0" w:space="0" w:color="auto"/>
        <w:left w:val="none" w:sz="0" w:space="0" w:color="auto"/>
        <w:bottom w:val="none" w:sz="0" w:space="0" w:color="auto"/>
        <w:right w:val="none" w:sz="0" w:space="0" w:color="auto"/>
      </w:divBdr>
      <w:divsChild>
        <w:div w:id="1342006691">
          <w:marLeft w:val="0"/>
          <w:marRight w:val="0"/>
          <w:marTop w:val="0"/>
          <w:marBottom w:val="0"/>
          <w:divBdr>
            <w:top w:val="none" w:sz="0" w:space="0" w:color="auto"/>
            <w:left w:val="none" w:sz="0" w:space="0" w:color="auto"/>
            <w:bottom w:val="none" w:sz="0" w:space="0" w:color="auto"/>
            <w:right w:val="none" w:sz="0" w:space="0" w:color="auto"/>
          </w:divBdr>
          <w:divsChild>
            <w:div w:id="928998579">
              <w:marLeft w:val="0"/>
              <w:marRight w:val="0"/>
              <w:marTop w:val="0"/>
              <w:marBottom w:val="0"/>
              <w:divBdr>
                <w:top w:val="none" w:sz="0" w:space="0" w:color="auto"/>
                <w:left w:val="none" w:sz="0" w:space="0" w:color="auto"/>
                <w:bottom w:val="none" w:sz="0" w:space="0" w:color="auto"/>
                <w:right w:val="none" w:sz="0" w:space="0" w:color="auto"/>
              </w:divBdr>
              <w:divsChild>
                <w:div w:id="751662416">
                  <w:marLeft w:val="0"/>
                  <w:marRight w:val="0"/>
                  <w:marTop w:val="0"/>
                  <w:marBottom w:val="0"/>
                  <w:divBdr>
                    <w:top w:val="none" w:sz="0" w:space="0" w:color="auto"/>
                    <w:left w:val="none" w:sz="0" w:space="0" w:color="auto"/>
                    <w:bottom w:val="none" w:sz="0" w:space="0" w:color="auto"/>
                    <w:right w:val="none" w:sz="0" w:space="0" w:color="auto"/>
                  </w:divBdr>
                  <w:divsChild>
                    <w:div w:id="20844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53236">
      <w:bodyDiv w:val="1"/>
      <w:marLeft w:val="0"/>
      <w:marRight w:val="0"/>
      <w:marTop w:val="0"/>
      <w:marBottom w:val="0"/>
      <w:divBdr>
        <w:top w:val="none" w:sz="0" w:space="0" w:color="auto"/>
        <w:left w:val="none" w:sz="0" w:space="0" w:color="auto"/>
        <w:bottom w:val="none" w:sz="0" w:space="0" w:color="auto"/>
        <w:right w:val="none" w:sz="0" w:space="0" w:color="auto"/>
      </w:divBdr>
    </w:div>
    <w:div w:id="1064446661">
      <w:bodyDiv w:val="1"/>
      <w:marLeft w:val="0"/>
      <w:marRight w:val="0"/>
      <w:marTop w:val="0"/>
      <w:marBottom w:val="0"/>
      <w:divBdr>
        <w:top w:val="none" w:sz="0" w:space="0" w:color="auto"/>
        <w:left w:val="none" w:sz="0" w:space="0" w:color="auto"/>
        <w:bottom w:val="none" w:sz="0" w:space="0" w:color="auto"/>
        <w:right w:val="none" w:sz="0" w:space="0" w:color="auto"/>
      </w:divBdr>
    </w:div>
    <w:div w:id="1149321317">
      <w:bodyDiv w:val="1"/>
      <w:marLeft w:val="0"/>
      <w:marRight w:val="0"/>
      <w:marTop w:val="0"/>
      <w:marBottom w:val="0"/>
      <w:divBdr>
        <w:top w:val="none" w:sz="0" w:space="0" w:color="auto"/>
        <w:left w:val="none" w:sz="0" w:space="0" w:color="auto"/>
        <w:bottom w:val="none" w:sz="0" w:space="0" w:color="auto"/>
        <w:right w:val="none" w:sz="0" w:space="0" w:color="auto"/>
      </w:divBdr>
    </w:div>
    <w:div w:id="1481726428">
      <w:bodyDiv w:val="1"/>
      <w:marLeft w:val="0"/>
      <w:marRight w:val="0"/>
      <w:marTop w:val="0"/>
      <w:marBottom w:val="0"/>
      <w:divBdr>
        <w:top w:val="none" w:sz="0" w:space="0" w:color="auto"/>
        <w:left w:val="none" w:sz="0" w:space="0" w:color="auto"/>
        <w:bottom w:val="none" w:sz="0" w:space="0" w:color="auto"/>
        <w:right w:val="none" w:sz="0" w:space="0" w:color="auto"/>
      </w:divBdr>
    </w:div>
    <w:div w:id="1523744757">
      <w:bodyDiv w:val="1"/>
      <w:marLeft w:val="0"/>
      <w:marRight w:val="0"/>
      <w:marTop w:val="0"/>
      <w:marBottom w:val="0"/>
      <w:divBdr>
        <w:top w:val="none" w:sz="0" w:space="0" w:color="auto"/>
        <w:left w:val="none" w:sz="0" w:space="0" w:color="auto"/>
        <w:bottom w:val="none" w:sz="0" w:space="0" w:color="auto"/>
        <w:right w:val="none" w:sz="0" w:space="0" w:color="auto"/>
      </w:divBdr>
    </w:div>
    <w:div w:id="1588267476">
      <w:bodyDiv w:val="1"/>
      <w:marLeft w:val="0"/>
      <w:marRight w:val="0"/>
      <w:marTop w:val="0"/>
      <w:marBottom w:val="0"/>
      <w:divBdr>
        <w:top w:val="none" w:sz="0" w:space="0" w:color="auto"/>
        <w:left w:val="none" w:sz="0" w:space="0" w:color="auto"/>
        <w:bottom w:val="none" w:sz="0" w:space="0" w:color="auto"/>
        <w:right w:val="none" w:sz="0" w:space="0" w:color="auto"/>
      </w:divBdr>
      <w:divsChild>
        <w:div w:id="1569805947">
          <w:marLeft w:val="0"/>
          <w:marRight w:val="0"/>
          <w:marTop w:val="300"/>
          <w:marBottom w:val="0"/>
          <w:divBdr>
            <w:top w:val="none" w:sz="0" w:space="0" w:color="auto"/>
            <w:left w:val="none" w:sz="0" w:space="0" w:color="auto"/>
            <w:bottom w:val="none" w:sz="0" w:space="0" w:color="auto"/>
            <w:right w:val="none" w:sz="0" w:space="0" w:color="auto"/>
          </w:divBdr>
          <w:divsChild>
            <w:div w:id="1484345632">
              <w:marLeft w:val="0"/>
              <w:marRight w:val="0"/>
              <w:marTop w:val="0"/>
              <w:marBottom w:val="0"/>
              <w:divBdr>
                <w:top w:val="none" w:sz="0" w:space="0" w:color="auto"/>
                <w:left w:val="none" w:sz="0" w:space="0" w:color="auto"/>
                <w:bottom w:val="none" w:sz="0" w:space="0" w:color="auto"/>
                <w:right w:val="none" w:sz="0" w:space="0" w:color="auto"/>
              </w:divBdr>
              <w:divsChild>
                <w:div w:id="1585140607">
                  <w:marLeft w:val="-120"/>
                  <w:marRight w:val="0"/>
                  <w:marTop w:val="0"/>
                  <w:marBottom w:val="0"/>
                  <w:divBdr>
                    <w:top w:val="none" w:sz="0" w:space="0" w:color="auto"/>
                    <w:left w:val="none" w:sz="0" w:space="0" w:color="auto"/>
                    <w:bottom w:val="none" w:sz="0" w:space="0" w:color="auto"/>
                    <w:right w:val="none" w:sz="0" w:space="0" w:color="auto"/>
                  </w:divBdr>
                  <w:divsChild>
                    <w:div w:id="111171399">
                      <w:marLeft w:val="0"/>
                      <w:marRight w:val="0"/>
                      <w:marTop w:val="0"/>
                      <w:marBottom w:val="0"/>
                      <w:divBdr>
                        <w:top w:val="none" w:sz="0" w:space="0" w:color="auto"/>
                        <w:left w:val="none" w:sz="0" w:space="0" w:color="auto"/>
                        <w:bottom w:val="none" w:sz="0" w:space="0" w:color="auto"/>
                        <w:right w:val="none" w:sz="0" w:space="0" w:color="auto"/>
                      </w:divBdr>
                      <w:divsChild>
                        <w:div w:id="1939369441">
                          <w:marLeft w:val="0"/>
                          <w:marRight w:val="0"/>
                          <w:marTop w:val="0"/>
                          <w:marBottom w:val="0"/>
                          <w:divBdr>
                            <w:top w:val="none" w:sz="0" w:space="0" w:color="auto"/>
                            <w:left w:val="none" w:sz="0" w:space="0" w:color="auto"/>
                            <w:bottom w:val="none" w:sz="0" w:space="0" w:color="auto"/>
                            <w:right w:val="none" w:sz="0" w:space="0" w:color="auto"/>
                          </w:divBdr>
                          <w:divsChild>
                            <w:div w:id="1539315479">
                              <w:marLeft w:val="0"/>
                              <w:marRight w:val="0"/>
                              <w:marTop w:val="0"/>
                              <w:marBottom w:val="0"/>
                              <w:divBdr>
                                <w:top w:val="none" w:sz="0" w:space="0" w:color="auto"/>
                                <w:left w:val="none" w:sz="0" w:space="0" w:color="auto"/>
                                <w:bottom w:val="none" w:sz="0" w:space="0" w:color="auto"/>
                                <w:right w:val="none" w:sz="0" w:space="0" w:color="auto"/>
                              </w:divBdr>
                              <w:divsChild>
                                <w:div w:id="866059784">
                                  <w:marLeft w:val="0"/>
                                  <w:marRight w:val="0"/>
                                  <w:marTop w:val="0"/>
                                  <w:marBottom w:val="0"/>
                                  <w:divBdr>
                                    <w:top w:val="none" w:sz="0" w:space="0" w:color="auto"/>
                                    <w:left w:val="none" w:sz="0" w:space="0" w:color="auto"/>
                                    <w:bottom w:val="none" w:sz="0" w:space="0" w:color="auto"/>
                                    <w:right w:val="none" w:sz="0" w:space="0" w:color="auto"/>
                                  </w:divBdr>
                                  <w:divsChild>
                                    <w:div w:id="557514877">
                                      <w:marLeft w:val="0"/>
                                      <w:marRight w:val="0"/>
                                      <w:marTop w:val="0"/>
                                      <w:marBottom w:val="0"/>
                                      <w:divBdr>
                                        <w:top w:val="none" w:sz="0" w:space="0" w:color="auto"/>
                                        <w:left w:val="none" w:sz="0" w:space="0" w:color="auto"/>
                                        <w:bottom w:val="none" w:sz="0" w:space="0" w:color="auto"/>
                                        <w:right w:val="none" w:sz="0" w:space="0" w:color="auto"/>
                                      </w:divBdr>
                                      <w:divsChild>
                                        <w:div w:id="35394721">
                                          <w:marLeft w:val="825"/>
                                          <w:marRight w:val="0"/>
                                          <w:marTop w:val="0"/>
                                          <w:marBottom w:val="225"/>
                                          <w:divBdr>
                                            <w:top w:val="none" w:sz="0" w:space="0" w:color="auto"/>
                                            <w:left w:val="none" w:sz="0" w:space="0" w:color="auto"/>
                                            <w:bottom w:val="none" w:sz="0" w:space="0" w:color="auto"/>
                                            <w:right w:val="none" w:sz="0" w:space="0" w:color="auto"/>
                                          </w:divBdr>
                                        </w:div>
                                        <w:div w:id="2003699264">
                                          <w:marLeft w:val="825"/>
                                          <w:marRight w:val="0"/>
                                          <w:marTop w:val="0"/>
                                          <w:marBottom w:val="225"/>
                                          <w:divBdr>
                                            <w:top w:val="none" w:sz="0" w:space="0" w:color="auto"/>
                                            <w:left w:val="none" w:sz="0" w:space="0" w:color="auto"/>
                                            <w:bottom w:val="none" w:sz="0" w:space="0" w:color="auto"/>
                                            <w:right w:val="none" w:sz="0" w:space="0" w:color="auto"/>
                                          </w:divBdr>
                                        </w:div>
                                        <w:div w:id="1064641168">
                                          <w:marLeft w:val="825"/>
                                          <w:marRight w:val="0"/>
                                          <w:marTop w:val="0"/>
                                          <w:marBottom w:val="225"/>
                                          <w:divBdr>
                                            <w:top w:val="none" w:sz="0" w:space="0" w:color="auto"/>
                                            <w:left w:val="none" w:sz="0" w:space="0" w:color="auto"/>
                                            <w:bottom w:val="none" w:sz="0" w:space="0" w:color="auto"/>
                                            <w:right w:val="none" w:sz="0" w:space="0" w:color="auto"/>
                                          </w:divBdr>
                                        </w:div>
                                        <w:div w:id="170873905">
                                          <w:marLeft w:val="825"/>
                                          <w:marRight w:val="0"/>
                                          <w:marTop w:val="0"/>
                                          <w:marBottom w:val="225"/>
                                          <w:divBdr>
                                            <w:top w:val="none" w:sz="0" w:space="0" w:color="auto"/>
                                            <w:left w:val="none" w:sz="0" w:space="0" w:color="auto"/>
                                            <w:bottom w:val="none" w:sz="0" w:space="0" w:color="auto"/>
                                            <w:right w:val="none" w:sz="0" w:space="0" w:color="auto"/>
                                          </w:divBdr>
                                        </w:div>
                                        <w:div w:id="1904483146">
                                          <w:marLeft w:val="825"/>
                                          <w:marRight w:val="0"/>
                                          <w:marTop w:val="0"/>
                                          <w:marBottom w:val="225"/>
                                          <w:divBdr>
                                            <w:top w:val="none" w:sz="0" w:space="0" w:color="auto"/>
                                            <w:left w:val="none" w:sz="0" w:space="0" w:color="auto"/>
                                            <w:bottom w:val="none" w:sz="0" w:space="0" w:color="auto"/>
                                            <w:right w:val="none" w:sz="0" w:space="0" w:color="auto"/>
                                          </w:divBdr>
                                        </w:div>
                                        <w:div w:id="1760908802">
                                          <w:marLeft w:val="825"/>
                                          <w:marRight w:val="0"/>
                                          <w:marTop w:val="0"/>
                                          <w:marBottom w:val="225"/>
                                          <w:divBdr>
                                            <w:top w:val="none" w:sz="0" w:space="0" w:color="auto"/>
                                            <w:left w:val="none" w:sz="0" w:space="0" w:color="auto"/>
                                            <w:bottom w:val="none" w:sz="0" w:space="0" w:color="auto"/>
                                            <w:right w:val="none" w:sz="0" w:space="0" w:color="auto"/>
                                          </w:divBdr>
                                        </w:div>
                                        <w:div w:id="1003630392">
                                          <w:marLeft w:val="825"/>
                                          <w:marRight w:val="0"/>
                                          <w:marTop w:val="0"/>
                                          <w:marBottom w:val="225"/>
                                          <w:divBdr>
                                            <w:top w:val="none" w:sz="0" w:space="0" w:color="auto"/>
                                            <w:left w:val="none" w:sz="0" w:space="0" w:color="auto"/>
                                            <w:bottom w:val="none" w:sz="0" w:space="0" w:color="auto"/>
                                            <w:right w:val="none" w:sz="0" w:space="0" w:color="auto"/>
                                          </w:divBdr>
                                        </w:div>
                                        <w:div w:id="342168201">
                                          <w:marLeft w:val="825"/>
                                          <w:marRight w:val="0"/>
                                          <w:marTop w:val="0"/>
                                          <w:marBottom w:val="225"/>
                                          <w:divBdr>
                                            <w:top w:val="none" w:sz="0" w:space="0" w:color="auto"/>
                                            <w:left w:val="none" w:sz="0" w:space="0" w:color="auto"/>
                                            <w:bottom w:val="none" w:sz="0" w:space="0" w:color="auto"/>
                                            <w:right w:val="none" w:sz="0" w:space="0" w:color="auto"/>
                                          </w:divBdr>
                                        </w:div>
                                        <w:div w:id="203489833">
                                          <w:marLeft w:val="825"/>
                                          <w:marRight w:val="0"/>
                                          <w:marTop w:val="0"/>
                                          <w:marBottom w:val="225"/>
                                          <w:divBdr>
                                            <w:top w:val="none" w:sz="0" w:space="0" w:color="auto"/>
                                            <w:left w:val="none" w:sz="0" w:space="0" w:color="auto"/>
                                            <w:bottom w:val="none" w:sz="0" w:space="0" w:color="auto"/>
                                            <w:right w:val="none" w:sz="0" w:space="0" w:color="auto"/>
                                          </w:divBdr>
                                        </w:div>
                                        <w:div w:id="1458639091">
                                          <w:marLeft w:val="825"/>
                                          <w:marRight w:val="0"/>
                                          <w:marTop w:val="0"/>
                                          <w:marBottom w:val="225"/>
                                          <w:divBdr>
                                            <w:top w:val="none" w:sz="0" w:space="0" w:color="auto"/>
                                            <w:left w:val="none" w:sz="0" w:space="0" w:color="auto"/>
                                            <w:bottom w:val="none" w:sz="0" w:space="0" w:color="auto"/>
                                            <w:right w:val="none" w:sz="0" w:space="0" w:color="auto"/>
                                          </w:divBdr>
                                        </w:div>
                                        <w:div w:id="1445615028">
                                          <w:marLeft w:val="825"/>
                                          <w:marRight w:val="0"/>
                                          <w:marTop w:val="0"/>
                                          <w:marBottom w:val="225"/>
                                          <w:divBdr>
                                            <w:top w:val="none" w:sz="0" w:space="0" w:color="auto"/>
                                            <w:left w:val="none" w:sz="0" w:space="0" w:color="auto"/>
                                            <w:bottom w:val="none" w:sz="0" w:space="0" w:color="auto"/>
                                            <w:right w:val="none" w:sz="0" w:space="0" w:color="auto"/>
                                          </w:divBdr>
                                          <w:divsChild>
                                            <w:div w:id="1155798487">
                                              <w:marLeft w:val="0"/>
                                              <w:marRight w:val="0"/>
                                              <w:marTop w:val="0"/>
                                              <w:marBottom w:val="225"/>
                                              <w:divBdr>
                                                <w:top w:val="none" w:sz="0" w:space="0" w:color="auto"/>
                                                <w:left w:val="none" w:sz="0" w:space="0" w:color="auto"/>
                                                <w:bottom w:val="none" w:sz="0" w:space="0" w:color="auto"/>
                                                <w:right w:val="none" w:sz="0" w:space="0" w:color="auto"/>
                                              </w:divBdr>
                                            </w:div>
                                          </w:divsChild>
                                        </w:div>
                                        <w:div w:id="2103841260">
                                          <w:marLeft w:val="825"/>
                                          <w:marRight w:val="0"/>
                                          <w:marTop w:val="0"/>
                                          <w:marBottom w:val="225"/>
                                          <w:divBdr>
                                            <w:top w:val="none" w:sz="0" w:space="0" w:color="auto"/>
                                            <w:left w:val="none" w:sz="0" w:space="0" w:color="auto"/>
                                            <w:bottom w:val="none" w:sz="0" w:space="0" w:color="auto"/>
                                            <w:right w:val="none" w:sz="0" w:space="0" w:color="auto"/>
                                          </w:divBdr>
                                        </w:div>
                                        <w:div w:id="659163757">
                                          <w:marLeft w:val="825"/>
                                          <w:marRight w:val="0"/>
                                          <w:marTop w:val="0"/>
                                          <w:marBottom w:val="225"/>
                                          <w:divBdr>
                                            <w:top w:val="none" w:sz="0" w:space="0" w:color="auto"/>
                                            <w:left w:val="none" w:sz="0" w:space="0" w:color="auto"/>
                                            <w:bottom w:val="none" w:sz="0" w:space="0" w:color="auto"/>
                                            <w:right w:val="none" w:sz="0" w:space="0" w:color="auto"/>
                                          </w:divBdr>
                                        </w:div>
                                        <w:div w:id="350179737">
                                          <w:marLeft w:val="825"/>
                                          <w:marRight w:val="0"/>
                                          <w:marTop w:val="0"/>
                                          <w:marBottom w:val="225"/>
                                          <w:divBdr>
                                            <w:top w:val="none" w:sz="0" w:space="0" w:color="auto"/>
                                            <w:left w:val="none" w:sz="0" w:space="0" w:color="auto"/>
                                            <w:bottom w:val="none" w:sz="0" w:space="0" w:color="auto"/>
                                            <w:right w:val="none" w:sz="0" w:space="0" w:color="auto"/>
                                          </w:divBdr>
                                        </w:div>
                                        <w:div w:id="1930043736">
                                          <w:marLeft w:val="825"/>
                                          <w:marRight w:val="0"/>
                                          <w:marTop w:val="0"/>
                                          <w:marBottom w:val="225"/>
                                          <w:divBdr>
                                            <w:top w:val="none" w:sz="0" w:space="0" w:color="auto"/>
                                            <w:left w:val="none" w:sz="0" w:space="0" w:color="auto"/>
                                            <w:bottom w:val="none" w:sz="0" w:space="0" w:color="auto"/>
                                            <w:right w:val="none" w:sz="0" w:space="0" w:color="auto"/>
                                          </w:divBdr>
                                        </w:div>
                                        <w:div w:id="764031212">
                                          <w:marLeft w:val="825"/>
                                          <w:marRight w:val="0"/>
                                          <w:marTop w:val="0"/>
                                          <w:marBottom w:val="225"/>
                                          <w:divBdr>
                                            <w:top w:val="none" w:sz="0" w:space="0" w:color="auto"/>
                                            <w:left w:val="none" w:sz="0" w:space="0" w:color="auto"/>
                                            <w:bottom w:val="none" w:sz="0" w:space="0" w:color="auto"/>
                                            <w:right w:val="none" w:sz="0" w:space="0" w:color="auto"/>
                                          </w:divBdr>
                                        </w:div>
                                        <w:div w:id="1418208670">
                                          <w:marLeft w:val="825"/>
                                          <w:marRight w:val="0"/>
                                          <w:marTop w:val="0"/>
                                          <w:marBottom w:val="225"/>
                                          <w:divBdr>
                                            <w:top w:val="none" w:sz="0" w:space="0" w:color="auto"/>
                                            <w:left w:val="none" w:sz="0" w:space="0" w:color="auto"/>
                                            <w:bottom w:val="none" w:sz="0" w:space="0" w:color="auto"/>
                                            <w:right w:val="none" w:sz="0" w:space="0" w:color="auto"/>
                                          </w:divBdr>
                                        </w:div>
                                        <w:div w:id="948851451">
                                          <w:marLeft w:val="825"/>
                                          <w:marRight w:val="0"/>
                                          <w:marTop w:val="0"/>
                                          <w:marBottom w:val="225"/>
                                          <w:divBdr>
                                            <w:top w:val="none" w:sz="0" w:space="0" w:color="auto"/>
                                            <w:left w:val="none" w:sz="0" w:space="0" w:color="auto"/>
                                            <w:bottom w:val="none" w:sz="0" w:space="0" w:color="auto"/>
                                            <w:right w:val="none" w:sz="0" w:space="0" w:color="auto"/>
                                          </w:divBdr>
                                        </w:div>
                                        <w:div w:id="211581191">
                                          <w:marLeft w:val="8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6377060">
                              <w:marLeft w:val="0"/>
                              <w:marRight w:val="0"/>
                              <w:marTop w:val="0"/>
                              <w:marBottom w:val="0"/>
                              <w:divBdr>
                                <w:top w:val="none" w:sz="0" w:space="0" w:color="auto"/>
                                <w:left w:val="none" w:sz="0" w:space="0" w:color="auto"/>
                                <w:bottom w:val="none" w:sz="0" w:space="0" w:color="auto"/>
                                <w:right w:val="none" w:sz="0" w:space="0" w:color="auto"/>
                              </w:divBdr>
                              <w:divsChild>
                                <w:div w:id="1664158318">
                                  <w:marLeft w:val="0"/>
                                  <w:marRight w:val="0"/>
                                  <w:marTop w:val="300"/>
                                  <w:marBottom w:val="240"/>
                                  <w:divBdr>
                                    <w:top w:val="none" w:sz="0" w:space="0" w:color="auto"/>
                                    <w:left w:val="none" w:sz="0" w:space="0" w:color="auto"/>
                                    <w:bottom w:val="none" w:sz="0" w:space="0" w:color="auto"/>
                                    <w:right w:val="none" w:sz="0" w:space="0" w:color="auto"/>
                                  </w:divBdr>
                                </w:div>
                              </w:divsChild>
                            </w:div>
                            <w:div w:id="1731466331">
                              <w:marLeft w:val="0"/>
                              <w:marRight w:val="0"/>
                              <w:marTop w:val="0"/>
                              <w:marBottom w:val="0"/>
                              <w:divBdr>
                                <w:top w:val="none" w:sz="0" w:space="0" w:color="auto"/>
                                <w:left w:val="none" w:sz="0" w:space="0" w:color="auto"/>
                                <w:bottom w:val="none" w:sz="0" w:space="0" w:color="auto"/>
                                <w:right w:val="none" w:sz="0" w:space="0" w:color="auto"/>
                              </w:divBdr>
                              <w:divsChild>
                                <w:div w:id="8165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905">
          <w:marLeft w:val="0"/>
          <w:marRight w:val="0"/>
          <w:marTop w:val="1350"/>
          <w:marBottom w:val="0"/>
          <w:divBdr>
            <w:top w:val="none" w:sz="0" w:space="0" w:color="auto"/>
            <w:left w:val="none" w:sz="0" w:space="0" w:color="auto"/>
            <w:bottom w:val="none" w:sz="0" w:space="0" w:color="auto"/>
            <w:right w:val="none" w:sz="0" w:space="0" w:color="auto"/>
          </w:divBdr>
          <w:divsChild>
            <w:div w:id="1308313915">
              <w:marLeft w:val="0"/>
              <w:marRight w:val="0"/>
              <w:marTop w:val="0"/>
              <w:marBottom w:val="0"/>
              <w:divBdr>
                <w:top w:val="none" w:sz="0" w:space="0" w:color="auto"/>
                <w:left w:val="none" w:sz="0" w:space="0" w:color="auto"/>
                <w:bottom w:val="none" w:sz="0" w:space="0" w:color="auto"/>
                <w:right w:val="none" w:sz="0" w:space="0" w:color="auto"/>
              </w:divBdr>
              <w:divsChild>
                <w:div w:id="554588118">
                  <w:marLeft w:val="120"/>
                  <w:marRight w:val="0"/>
                  <w:marTop w:val="0"/>
                  <w:marBottom w:val="0"/>
                  <w:divBdr>
                    <w:top w:val="none" w:sz="0" w:space="0" w:color="auto"/>
                    <w:left w:val="none" w:sz="0" w:space="0" w:color="auto"/>
                    <w:bottom w:val="none" w:sz="0" w:space="0" w:color="auto"/>
                    <w:right w:val="none" w:sz="0" w:space="0" w:color="auto"/>
                  </w:divBdr>
                </w:div>
                <w:div w:id="13323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0169">
      <w:bodyDiv w:val="1"/>
      <w:marLeft w:val="0"/>
      <w:marRight w:val="0"/>
      <w:marTop w:val="0"/>
      <w:marBottom w:val="0"/>
      <w:divBdr>
        <w:top w:val="none" w:sz="0" w:space="0" w:color="auto"/>
        <w:left w:val="none" w:sz="0" w:space="0" w:color="auto"/>
        <w:bottom w:val="none" w:sz="0" w:space="0" w:color="auto"/>
        <w:right w:val="none" w:sz="0" w:space="0" w:color="auto"/>
      </w:divBdr>
      <w:divsChild>
        <w:div w:id="1755202681">
          <w:marLeft w:val="0"/>
          <w:marRight w:val="0"/>
          <w:marTop w:val="0"/>
          <w:marBottom w:val="0"/>
          <w:divBdr>
            <w:top w:val="none" w:sz="0" w:space="0" w:color="auto"/>
            <w:left w:val="none" w:sz="0" w:space="0" w:color="auto"/>
            <w:bottom w:val="none" w:sz="0" w:space="0" w:color="auto"/>
            <w:right w:val="none" w:sz="0" w:space="0" w:color="auto"/>
          </w:divBdr>
        </w:div>
        <w:div w:id="1726181663">
          <w:marLeft w:val="0"/>
          <w:marRight w:val="0"/>
          <w:marTop w:val="0"/>
          <w:marBottom w:val="0"/>
          <w:divBdr>
            <w:top w:val="none" w:sz="0" w:space="0" w:color="auto"/>
            <w:left w:val="none" w:sz="0" w:space="0" w:color="auto"/>
            <w:bottom w:val="none" w:sz="0" w:space="0" w:color="auto"/>
            <w:right w:val="none" w:sz="0" w:space="0" w:color="auto"/>
          </w:divBdr>
        </w:div>
        <w:div w:id="1779720223">
          <w:marLeft w:val="0"/>
          <w:marRight w:val="0"/>
          <w:marTop w:val="0"/>
          <w:marBottom w:val="0"/>
          <w:divBdr>
            <w:top w:val="none" w:sz="0" w:space="0" w:color="auto"/>
            <w:left w:val="none" w:sz="0" w:space="0" w:color="auto"/>
            <w:bottom w:val="none" w:sz="0" w:space="0" w:color="auto"/>
            <w:right w:val="none" w:sz="0" w:space="0" w:color="auto"/>
          </w:divBdr>
        </w:div>
        <w:div w:id="675839388">
          <w:marLeft w:val="0"/>
          <w:marRight w:val="0"/>
          <w:marTop w:val="0"/>
          <w:marBottom w:val="0"/>
          <w:divBdr>
            <w:top w:val="none" w:sz="0" w:space="0" w:color="auto"/>
            <w:left w:val="none" w:sz="0" w:space="0" w:color="auto"/>
            <w:bottom w:val="none" w:sz="0" w:space="0" w:color="auto"/>
            <w:right w:val="none" w:sz="0" w:space="0" w:color="auto"/>
          </w:divBdr>
        </w:div>
        <w:div w:id="1991901890">
          <w:marLeft w:val="0"/>
          <w:marRight w:val="0"/>
          <w:marTop w:val="0"/>
          <w:marBottom w:val="0"/>
          <w:divBdr>
            <w:top w:val="none" w:sz="0" w:space="0" w:color="auto"/>
            <w:left w:val="none" w:sz="0" w:space="0" w:color="auto"/>
            <w:bottom w:val="none" w:sz="0" w:space="0" w:color="auto"/>
            <w:right w:val="none" w:sz="0" w:space="0" w:color="auto"/>
          </w:divBdr>
        </w:div>
      </w:divsChild>
    </w:div>
    <w:div w:id="1817187744">
      <w:bodyDiv w:val="1"/>
      <w:marLeft w:val="0"/>
      <w:marRight w:val="0"/>
      <w:marTop w:val="0"/>
      <w:marBottom w:val="0"/>
      <w:divBdr>
        <w:top w:val="none" w:sz="0" w:space="0" w:color="auto"/>
        <w:left w:val="none" w:sz="0" w:space="0" w:color="auto"/>
        <w:bottom w:val="none" w:sz="0" w:space="0" w:color="auto"/>
        <w:right w:val="none" w:sz="0" w:space="0" w:color="auto"/>
      </w:divBdr>
      <w:divsChild>
        <w:div w:id="1824394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993460">
              <w:marLeft w:val="0"/>
              <w:marRight w:val="0"/>
              <w:marTop w:val="0"/>
              <w:marBottom w:val="0"/>
              <w:divBdr>
                <w:top w:val="none" w:sz="0" w:space="0" w:color="auto"/>
                <w:left w:val="none" w:sz="0" w:space="0" w:color="auto"/>
                <w:bottom w:val="none" w:sz="0" w:space="0" w:color="auto"/>
                <w:right w:val="none" w:sz="0" w:space="0" w:color="auto"/>
              </w:divBdr>
              <w:divsChild>
                <w:div w:id="1481583116">
                  <w:marLeft w:val="0"/>
                  <w:marRight w:val="0"/>
                  <w:marTop w:val="0"/>
                  <w:marBottom w:val="0"/>
                  <w:divBdr>
                    <w:top w:val="none" w:sz="0" w:space="0" w:color="auto"/>
                    <w:left w:val="none" w:sz="0" w:space="0" w:color="auto"/>
                    <w:bottom w:val="none" w:sz="0" w:space="0" w:color="auto"/>
                    <w:right w:val="none" w:sz="0" w:space="0" w:color="auto"/>
                  </w:divBdr>
                  <w:divsChild>
                    <w:div w:id="424226168">
                      <w:marLeft w:val="0"/>
                      <w:marRight w:val="0"/>
                      <w:marTop w:val="0"/>
                      <w:marBottom w:val="0"/>
                      <w:divBdr>
                        <w:top w:val="none" w:sz="0" w:space="0" w:color="auto"/>
                        <w:left w:val="none" w:sz="0" w:space="0" w:color="auto"/>
                        <w:bottom w:val="none" w:sz="0" w:space="0" w:color="auto"/>
                        <w:right w:val="none" w:sz="0" w:space="0" w:color="auto"/>
                      </w:divBdr>
                      <w:divsChild>
                        <w:div w:id="1533033397">
                          <w:marLeft w:val="0"/>
                          <w:marRight w:val="0"/>
                          <w:marTop w:val="0"/>
                          <w:marBottom w:val="0"/>
                          <w:divBdr>
                            <w:top w:val="none" w:sz="0" w:space="0" w:color="auto"/>
                            <w:left w:val="none" w:sz="0" w:space="0" w:color="auto"/>
                            <w:bottom w:val="none" w:sz="0" w:space="0" w:color="auto"/>
                            <w:right w:val="none" w:sz="0" w:space="0" w:color="auto"/>
                          </w:divBdr>
                          <w:divsChild>
                            <w:div w:id="807433480">
                              <w:marLeft w:val="0"/>
                              <w:marRight w:val="0"/>
                              <w:marTop w:val="0"/>
                              <w:marBottom w:val="0"/>
                              <w:divBdr>
                                <w:top w:val="none" w:sz="0" w:space="0" w:color="auto"/>
                                <w:left w:val="none" w:sz="0" w:space="0" w:color="auto"/>
                                <w:bottom w:val="none" w:sz="0" w:space="0" w:color="auto"/>
                                <w:right w:val="none" w:sz="0" w:space="0" w:color="auto"/>
                              </w:divBdr>
                              <w:divsChild>
                                <w:div w:id="228923965">
                                  <w:marLeft w:val="0"/>
                                  <w:marRight w:val="0"/>
                                  <w:marTop w:val="0"/>
                                  <w:marBottom w:val="0"/>
                                  <w:divBdr>
                                    <w:top w:val="none" w:sz="0" w:space="0" w:color="auto"/>
                                    <w:left w:val="none" w:sz="0" w:space="0" w:color="auto"/>
                                    <w:bottom w:val="none" w:sz="0" w:space="0" w:color="auto"/>
                                    <w:right w:val="none" w:sz="0" w:space="0" w:color="auto"/>
                                  </w:divBdr>
                                  <w:divsChild>
                                    <w:div w:id="1801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429150">
                                          <w:marLeft w:val="0"/>
                                          <w:marRight w:val="0"/>
                                          <w:marTop w:val="0"/>
                                          <w:marBottom w:val="0"/>
                                          <w:divBdr>
                                            <w:top w:val="none" w:sz="0" w:space="0" w:color="auto"/>
                                            <w:left w:val="none" w:sz="0" w:space="0" w:color="auto"/>
                                            <w:bottom w:val="none" w:sz="0" w:space="0" w:color="auto"/>
                                            <w:right w:val="none" w:sz="0" w:space="0" w:color="auto"/>
                                          </w:divBdr>
                                          <w:divsChild>
                                            <w:div w:id="13785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493727">
      <w:bodyDiv w:val="1"/>
      <w:marLeft w:val="0"/>
      <w:marRight w:val="0"/>
      <w:marTop w:val="0"/>
      <w:marBottom w:val="0"/>
      <w:divBdr>
        <w:top w:val="none" w:sz="0" w:space="0" w:color="auto"/>
        <w:left w:val="none" w:sz="0" w:space="0" w:color="auto"/>
        <w:bottom w:val="none" w:sz="0" w:space="0" w:color="auto"/>
        <w:right w:val="none" w:sz="0" w:space="0" w:color="auto"/>
      </w:divBdr>
    </w:div>
    <w:div w:id="1970474274">
      <w:bodyDiv w:val="1"/>
      <w:marLeft w:val="0"/>
      <w:marRight w:val="0"/>
      <w:marTop w:val="0"/>
      <w:marBottom w:val="0"/>
      <w:divBdr>
        <w:top w:val="none" w:sz="0" w:space="0" w:color="auto"/>
        <w:left w:val="none" w:sz="0" w:space="0" w:color="auto"/>
        <w:bottom w:val="none" w:sz="0" w:space="0" w:color="auto"/>
        <w:right w:val="none" w:sz="0" w:space="0" w:color="auto"/>
      </w:divBdr>
      <w:divsChild>
        <w:div w:id="955409478">
          <w:marLeft w:val="0"/>
          <w:marRight w:val="0"/>
          <w:marTop w:val="0"/>
          <w:marBottom w:val="0"/>
          <w:divBdr>
            <w:top w:val="none" w:sz="0" w:space="0" w:color="auto"/>
            <w:left w:val="none" w:sz="0" w:space="0" w:color="auto"/>
            <w:bottom w:val="none" w:sz="0" w:space="0" w:color="auto"/>
            <w:right w:val="none" w:sz="0" w:space="0" w:color="auto"/>
          </w:divBdr>
          <w:divsChild>
            <w:div w:id="1288076525">
              <w:marLeft w:val="0"/>
              <w:marRight w:val="0"/>
              <w:marTop w:val="0"/>
              <w:marBottom w:val="0"/>
              <w:divBdr>
                <w:top w:val="none" w:sz="0" w:space="0" w:color="auto"/>
                <w:left w:val="none" w:sz="0" w:space="0" w:color="auto"/>
                <w:bottom w:val="none" w:sz="0" w:space="0" w:color="auto"/>
                <w:right w:val="none" w:sz="0" w:space="0" w:color="auto"/>
              </w:divBdr>
              <w:divsChild>
                <w:div w:id="1215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6264">
      <w:bodyDiv w:val="1"/>
      <w:marLeft w:val="0"/>
      <w:marRight w:val="0"/>
      <w:marTop w:val="0"/>
      <w:marBottom w:val="0"/>
      <w:divBdr>
        <w:top w:val="none" w:sz="0" w:space="0" w:color="auto"/>
        <w:left w:val="none" w:sz="0" w:space="0" w:color="auto"/>
        <w:bottom w:val="none" w:sz="0" w:space="0" w:color="auto"/>
        <w:right w:val="none" w:sz="0" w:space="0" w:color="auto"/>
      </w:divBdr>
      <w:divsChild>
        <w:div w:id="1473407714">
          <w:marLeft w:val="0"/>
          <w:marRight w:val="0"/>
          <w:marTop w:val="0"/>
          <w:marBottom w:val="0"/>
          <w:divBdr>
            <w:top w:val="none" w:sz="0" w:space="0" w:color="auto"/>
            <w:left w:val="none" w:sz="0" w:space="0" w:color="auto"/>
            <w:bottom w:val="none" w:sz="0" w:space="0" w:color="auto"/>
            <w:right w:val="none" w:sz="0" w:space="0" w:color="auto"/>
          </w:divBdr>
          <w:divsChild>
            <w:div w:id="1675106091">
              <w:marLeft w:val="0"/>
              <w:marRight w:val="0"/>
              <w:marTop w:val="0"/>
              <w:marBottom w:val="0"/>
              <w:divBdr>
                <w:top w:val="none" w:sz="0" w:space="0" w:color="auto"/>
                <w:left w:val="none" w:sz="0" w:space="0" w:color="auto"/>
                <w:bottom w:val="none" w:sz="0" w:space="0" w:color="auto"/>
                <w:right w:val="none" w:sz="0" w:space="0" w:color="auto"/>
              </w:divBdr>
              <w:divsChild>
                <w:div w:id="16047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ientenbeirat.at/behandlungsfehler/index.php" TargetMode="External"/><Relationship Id="rId13" Type="http://schemas.openxmlformats.org/officeDocument/2006/relationships/hyperlink" Target="http://www.lbg.ac.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sabeth.klager@dhps.lbg.ac.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ps.lbg.ac.at" TargetMode="External"/><Relationship Id="rId5" Type="http://schemas.openxmlformats.org/officeDocument/2006/relationships/webSettings" Target="webSettings.xml"/><Relationship Id="rId15" Type="http://schemas.openxmlformats.org/officeDocument/2006/relationships/hyperlink" Target="http://www.lbg.ac.at" TargetMode="External"/><Relationship Id="rId10" Type="http://schemas.openxmlformats.org/officeDocument/2006/relationships/hyperlink" Target="https://www.plattformpatientensicherheit.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tientenbeirat.at" TargetMode="External"/><Relationship Id="rId14" Type="http://schemas.openxmlformats.org/officeDocument/2006/relationships/hyperlink" Target="mailto:laura.heller@lbg.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07DA-A243-402B-BC72-B279BE52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7037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Bosko Skoko</cp:lastModifiedBy>
  <cp:revision>18</cp:revision>
  <cp:lastPrinted>2022-10-17T12:22:00Z</cp:lastPrinted>
  <dcterms:created xsi:type="dcterms:W3CDTF">2022-10-17T07:11:00Z</dcterms:created>
  <dcterms:modified xsi:type="dcterms:W3CDTF">2022-10-17T07:37:00Z</dcterms:modified>
</cp:coreProperties>
</file>